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r>
        <w:rPr>
          <w:rFonts w:ascii="Times New Roman;serif" w:hAnsi="Times New Roman;serif"/>
          <w:b/>
          <w:bCs/>
          <w:i w:val="false"/>
          <w:iCs w:val="false"/>
          <w:caps w:val="false"/>
          <w:smallCaps w:val="false"/>
          <w:color w:val="333333"/>
          <w:spacing w:val="0"/>
          <w:sz w:val="32"/>
          <w:szCs w:val="32"/>
          <w:u w:val="none"/>
          <w:lang w:val="en-GB"/>
        </w:rPr>
        <w:t xml:space="preserve">                                                                                                                                    5</w:t>
      </w:r>
      <w:r>
        <w:rPr>
          <w:rFonts w:ascii="Times New Roman;serif" w:hAnsi="Times New Roman;serif"/>
          <w:b/>
          <w:bCs/>
          <w:i w:val="false"/>
          <w:iCs w:val="false"/>
          <w:caps w:val="false"/>
          <w:smallCaps w:val="false"/>
          <w:color w:val="333333"/>
          <w:spacing w:val="0"/>
          <w:sz w:val="32"/>
          <w:szCs w:val="32"/>
          <w:u w:val="none"/>
          <w:vertAlign w:val="superscript"/>
          <w:lang w:val="en-GB"/>
        </w:rPr>
        <w:t>th</w:t>
      </w:r>
      <w:r>
        <w:rPr>
          <w:rFonts w:ascii="Times New Roman;serif" w:hAnsi="Times New Roman;serif"/>
          <w:b/>
          <w:bCs/>
          <w:i w:val="false"/>
          <w:iCs w:val="false"/>
          <w:caps w:val="false"/>
          <w:smallCaps w:val="false"/>
          <w:color w:val="333333"/>
          <w:spacing w:val="0"/>
          <w:sz w:val="32"/>
          <w:szCs w:val="32"/>
          <w:u w:val="none"/>
          <w:lang w:val="en-GB"/>
        </w:rPr>
        <w:t xml:space="preserve"> Sunday of Ordinary Time </w:t>
      </w:r>
      <w:r>
        <w:rPr>
          <w:rFonts w:ascii="Times New Roman;serif" w:hAnsi="Times New Roman;serif"/>
          <w:b/>
          <w:bCs/>
          <w:i w:val="false"/>
          <w:iCs w:val="false"/>
          <w:caps w:val="false"/>
          <w:smallCaps w:val="false"/>
          <w:color w:val="333333"/>
          <w:spacing w:val="0"/>
          <w:sz w:val="28"/>
          <w:szCs w:val="28"/>
          <w:u w:val="none"/>
          <w:lang w:val="en-GB"/>
        </w:rPr>
        <w:t>(</w:t>
      </w:r>
      <w:r>
        <w:rPr>
          <w:rFonts w:ascii="Times New Roman;serif" w:hAnsi="Times New Roman;serif"/>
          <w:b/>
          <w:bCs/>
          <w:i w:val="false"/>
          <w:iCs w:val="false"/>
          <w:caps w:val="false"/>
          <w:smallCaps w:val="false"/>
          <w:color w:val="333333"/>
          <w:spacing w:val="0"/>
          <w:sz w:val="32"/>
          <w:szCs w:val="32"/>
          <w:u w:val="none"/>
          <w:lang w:val="en-GB"/>
        </w:rPr>
        <w:t>Cycle C) 10</w:t>
      </w:r>
      <w:r>
        <w:rPr>
          <w:rFonts w:ascii="Times New Roman;serif" w:hAnsi="Times New Roman;serif"/>
          <w:b/>
          <w:bCs/>
          <w:i w:val="false"/>
          <w:iCs w:val="false"/>
          <w:caps w:val="false"/>
          <w:smallCaps w:val="false"/>
          <w:color w:val="333333"/>
          <w:spacing w:val="0"/>
          <w:sz w:val="32"/>
          <w:szCs w:val="32"/>
          <w:u w:val="none"/>
          <w:vertAlign w:val="superscript"/>
          <w:lang w:val="en-GB"/>
        </w:rPr>
        <w:t xml:space="preserve">th </w:t>
      </w:r>
      <w:r>
        <w:rPr>
          <w:rFonts w:ascii="Times New Roman;serif" w:hAnsi="Times New Roman;serif"/>
          <w:b/>
          <w:bCs/>
          <w:i w:val="false"/>
          <w:iCs w:val="false"/>
          <w:caps w:val="false"/>
          <w:smallCaps w:val="false"/>
          <w:color w:val="333333"/>
          <w:spacing w:val="0"/>
          <w:sz w:val="32"/>
          <w:szCs w:val="32"/>
          <w:u w:val="none"/>
          <w:lang w:val="en-GB"/>
        </w:rPr>
        <w:t xml:space="preserve">February 2019   </w:t>
      </w:r>
    </w:p>
    <w:p>
      <w:pPr>
        <w:pStyle w:val="NoSpacing"/>
        <w:numPr>
          <w:ilvl w:val="0"/>
          <w:numId w:val="0"/>
        </w:numPr>
        <w:bidi w:val="0"/>
        <w:spacing w:lineRule="auto" w:line="240" w:before="0" w:after="0"/>
        <w:ind w:left="-340" w:right="0" w:hanging="0"/>
        <w:jc w:val="left"/>
        <w:rPr>
          <w:rFonts w:ascii="Arial" w:hAnsi="Arial"/>
          <w:b w:val="false"/>
          <w:b w:val="false"/>
          <w:bCs w:val="false"/>
          <w:i w:val="false"/>
          <w:i w:val="false"/>
          <w:iCs w:val="false"/>
          <w:caps w:val="false"/>
          <w:smallCaps w:val="false"/>
          <w:color w:val="000000"/>
          <w:spacing w:val="0"/>
          <w:sz w:val="22"/>
          <w:szCs w:val="22"/>
          <w:u w:val="none"/>
          <w:lang w:val="en-IE"/>
        </w:rPr>
      </w:pPr>
      <w:r>
        <w:rPr>
          <w:rFonts w:ascii="Arial" w:hAnsi="Arial"/>
          <w:b w:val="false"/>
          <w:bCs w:val="false"/>
          <w:i w:val="false"/>
          <w:iCs w:val="false"/>
          <w:caps w:val="false"/>
          <w:smallCaps w:val="false"/>
          <w:color w:val="000000"/>
          <w:spacing w:val="0"/>
          <w:sz w:val="22"/>
          <w:szCs w:val="22"/>
          <w:u w:val="none"/>
          <w:lang w:val="en-IE"/>
        </w:rPr>
      </w:r>
    </w:p>
    <w:p>
      <w:pPr>
        <w:pStyle w:val="NoSpacing"/>
        <w:widowControl/>
        <w:bidi w:val="0"/>
        <w:spacing w:lineRule="auto" w:line="240" w:before="0" w:after="0"/>
        <w:ind w:left="0" w:right="0" w:hanging="0"/>
        <w:jc w:val="left"/>
        <w:rPr>
          <w:rFonts w:ascii="Arial" w:hAnsi="Arial"/>
          <w:b/>
          <w:b/>
          <w:bCs/>
          <w:i w:val="false"/>
          <w:i w:val="false"/>
          <w:iCs w:val="false"/>
          <w:caps w:val="false"/>
          <w:smallCaps w:val="false"/>
          <w:color w:val="000000"/>
          <w:spacing w:val="0"/>
          <w:sz w:val="22"/>
          <w:szCs w:val="22"/>
          <w:u w:val="none"/>
          <w:lang w:val="en-IE"/>
        </w:rPr>
      </w:pP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bidi w:val="0"/>
        <w:spacing w:lineRule="auto" w:line="240" w:before="0" w:after="0"/>
        <w:ind w:left="0" w:right="0" w:hanging="0"/>
        <w:jc w:val="left"/>
        <w:rPr/>
      </w:pPr>
      <w:r>
        <w:rPr>
          <w:rFonts w:ascii="Arial" w:hAnsi="Arial"/>
          <w:b w:val="false"/>
          <w:bCs w:val="false"/>
          <w:i w:val="false"/>
          <w:iCs w:val="false"/>
          <w:sz w:val="22"/>
          <w:szCs w:val="22"/>
          <w:u w:val="none"/>
        </w:rPr>
        <w:t>Sat: 6 pm</w:t>
      </w:r>
      <w:bookmarkStart w:id="0" w:name="__DdeLink__841_11758016461121"/>
      <w:bookmarkStart w:id="1" w:name="__DdeLink__16065_337477572711121"/>
      <w:r>
        <w:rPr>
          <w:rFonts w:ascii="Arial" w:hAnsi="Arial"/>
          <w:b w:val="false"/>
          <w:bCs w:val="false"/>
          <w:i w:val="false"/>
          <w:iCs w:val="false"/>
          <w:sz w:val="22"/>
          <w:szCs w:val="22"/>
          <w:u w:val="none"/>
        </w:rPr>
        <w:t xml:space="preserve">  </w:t>
      </w:r>
      <w:bookmarkEnd w:id="0"/>
      <w:bookmarkEnd w:id="1"/>
      <w:r>
        <w:rPr>
          <w:rFonts w:ascii="Arial" w:hAnsi="Arial"/>
          <w:b w:val="false"/>
          <w:bCs w:val="false"/>
          <w:i w:val="false"/>
          <w:iCs w:val="false"/>
          <w:sz w:val="22"/>
          <w:szCs w:val="22"/>
          <w:u w:val="none"/>
        </w:rPr>
        <w:t>9/2:        Wellbeing of Maureen Mc Mahon</w:t>
      </w:r>
      <w:bookmarkStart w:id="2" w:name="__DdeLink__717_12397696082"/>
    </w:p>
    <w:p>
      <w:pPr>
        <w:pStyle w:val="Normal"/>
        <w:widowControl w:val="false"/>
        <w:bidi w:val="0"/>
        <w:spacing w:lineRule="auto" w:line="240" w:before="0" w:after="0"/>
        <w:ind w:left="0" w:right="0" w:hanging="0"/>
        <w:jc w:val="left"/>
        <w:rPr/>
      </w:pPr>
      <w:r>
        <w:rPr>
          <w:rFonts w:ascii="Arial" w:hAnsi="Arial"/>
          <w:sz w:val="22"/>
          <w:szCs w:val="22"/>
          <w:u w:val="none"/>
        </w:rPr>
        <w:t xml:space="preserve">Sun :10am </w:t>
      </w:r>
      <w:r>
        <w:rPr>
          <w:rFonts w:ascii="Arial" w:hAnsi="Arial"/>
          <w:sz w:val="22"/>
          <w:szCs w:val="22"/>
          <w:u w:val="none"/>
        </w:rPr>
        <w:t>10</w:t>
      </w:r>
      <w:r>
        <w:rPr>
          <w:rFonts w:ascii="Arial" w:hAnsi="Arial"/>
          <w:sz w:val="22"/>
          <w:szCs w:val="22"/>
          <w:u w:val="none"/>
        </w:rPr>
        <w:t xml:space="preserve">/ 2:   </w:t>
      </w:r>
      <w:r>
        <w:rPr>
          <w:rFonts w:ascii="Arial" w:hAnsi="Arial"/>
          <w:sz w:val="22"/>
          <w:szCs w:val="22"/>
          <w:u w:val="none"/>
        </w:rPr>
        <w:t xml:space="preserve">Wellbeing of Bernie Johnston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Mon: </w:t>
      </w:r>
      <w:r>
        <w:rPr>
          <w:rFonts w:eastAsia="SimSun" w:cs="Arial" w:ascii="Arial" w:hAnsi="Arial"/>
          <w:b w:val="false"/>
          <w:bCs w:val="false"/>
          <w:color w:val="auto"/>
          <w:kern w:val="2"/>
          <w:sz w:val="22"/>
          <w:szCs w:val="22"/>
          <w:u w:val="none"/>
          <w:lang w:val="en-GB" w:eastAsia="zh-CN" w:bidi="hi-IN"/>
        </w:rPr>
        <w:t>9am</w:t>
      </w:r>
      <w:r>
        <w:rPr>
          <w:rFonts w:ascii="Arial" w:hAnsi="Arial"/>
          <w:b w:val="false"/>
          <w:bCs w:val="false"/>
          <w:sz w:val="22"/>
          <w:szCs w:val="22"/>
          <w:u w:val="none"/>
        </w:rPr>
        <w:t xml:space="preserve">   </w:t>
      </w:r>
      <w:r>
        <w:rPr>
          <w:rFonts w:ascii="Arial" w:hAnsi="Arial"/>
          <w:b w:val="false"/>
          <w:bCs w:val="false"/>
          <w:sz w:val="22"/>
          <w:szCs w:val="22"/>
          <w:u w:val="none"/>
        </w:rPr>
        <w:t>11</w:t>
      </w:r>
      <w:r>
        <w:rPr>
          <w:rFonts w:ascii="Arial" w:hAnsi="Arial"/>
          <w:b w:val="false"/>
          <w:bCs w:val="false"/>
          <w:sz w:val="22"/>
          <w:szCs w:val="22"/>
          <w:u w:val="none"/>
        </w:rPr>
        <w:t xml:space="preserve">/2: </w:t>
      </w:r>
      <w:r>
        <w:rPr>
          <w:rFonts w:ascii="Arial" w:hAnsi="Arial"/>
          <w:b w:val="false"/>
          <w:bCs w:val="false"/>
          <w:i w:val="false"/>
          <w:iCs w:val="false"/>
          <w:color w:val="000000"/>
          <w:sz w:val="22"/>
          <w:szCs w:val="22"/>
          <w:u w:val="none"/>
          <w:lang w:val="en-GB"/>
        </w:rPr>
        <w:t xml:space="preserve">   </w:t>
      </w:r>
      <w:r>
        <w:rPr>
          <w:rFonts w:ascii="Arial" w:hAnsi="Arial"/>
          <w:b w:val="false"/>
          <w:bCs w:val="false"/>
          <w:i w:val="false"/>
          <w:iCs w:val="false"/>
          <w:color w:val="000000"/>
          <w:sz w:val="22"/>
          <w:szCs w:val="22"/>
          <w:u w:val="none"/>
          <w:lang w:val="en-GB"/>
        </w:rPr>
        <w:t>Intentions of Meta Nolan</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Mon:1pm    </w:t>
      </w:r>
      <w:r>
        <w:rPr>
          <w:rFonts w:ascii="Arial" w:hAnsi="Arial"/>
          <w:b w:val="false"/>
          <w:bCs w:val="false"/>
          <w:sz w:val="22"/>
          <w:szCs w:val="22"/>
          <w:u w:val="none"/>
        </w:rPr>
        <w:t>11</w:t>
      </w:r>
      <w:r>
        <w:rPr>
          <w:rFonts w:ascii="Arial" w:hAnsi="Arial"/>
          <w:b w:val="false"/>
          <w:bCs w:val="false"/>
          <w:sz w:val="22"/>
          <w:szCs w:val="22"/>
          <w:u w:val="none"/>
        </w:rPr>
        <w:t xml:space="preserve">/2:    </w:t>
      </w:r>
      <w:r>
        <w:rPr>
          <w:rFonts w:ascii="Arial" w:hAnsi="Arial"/>
          <w:b w:val="false"/>
          <w:bCs w:val="false"/>
          <w:sz w:val="22"/>
          <w:szCs w:val="22"/>
          <w:u w:val="none"/>
        </w:rPr>
        <w:t>ntentions of Gerard &amp; Patrick Murphy</w:t>
      </w:r>
    </w:p>
    <w:p>
      <w:pPr>
        <w:pStyle w:val="Normal"/>
        <w:widowControl w:val="false"/>
        <w:bidi w:val="0"/>
        <w:spacing w:lineRule="auto" w:line="240" w:before="0" w:after="0"/>
        <w:ind w:left="0" w:right="0" w:hanging="0"/>
        <w:jc w:val="both"/>
        <w:rPr/>
      </w:pPr>
      <w:r>
        <w:rPr>
          <w:rFonts w:ascii="Arial" w:hAnsi="Arial"/>
          <w:sz w:val="22"/>
          <w:szCs w:val="22"/>
          <w:u w:val="none"/>
        </w:rPr>
        <w:t xml:space="preserve">Tues: 9am  </w:t>
      </w:r>
      <w:r>
        <w:rPr>
          <w:rFonts w:ascii="Arial" w:hAnsi="Arial"/>
          <w:sz w:val="22"/>
          <w:szCs w:val="22"/>
          <w:u w:val="none"/>
        </w:rPr>
        <w:t>12/</w:t>
      </w:r>
      <w:r>
        <w:rPr>
          <w:rFonts w:ascii="Arial" w:hAnsi="Arial"/>
          <w:sz w:val="22"/>
          <w:szCs w:val="22"/>
          <w:u w:val="none"/>
        </w:rPr>
        <w:t xml:space="preserve">2:    </w:t>
      </w:r>
      <w:r>
        <w:rPr>
          <w:rFonts w:ascii="Arial" w:hAnsi="Arial"/>
          <w:sz w:val="22"/>
          <w:szCs w:val="22"/>
          <w:u w:val="none"/>
        </w:rPr>
        <w:t>Michael O’ Neill RIP</w:t>
      </w:r>
    </w:p>
    <w:p>
      <w:pPr>
        <w:pStyle w:val="Normal"/>
        <w:widowControl w:val="false"/>
        <w:bidi w:val="0"/>
        <w:spacing w:lineRule="auto" w:line="240" w:before="0" w:after="0"/>
        <w:ind w:left="0" w:right="0" w:hanging="0"/>
        <w:jc w:val="left"/>
        <w:rPr/>
      </w:pPr>
      <w:r>
        <w:rPr>
          <w:rFonts w:ascii="Arial" w:hAnsi="Arial"/>
          <w:sz w:val="22"/>
          <w:szCs w:val="22"/>
          <w:u w:val="none"/>
        </w:rPr>
        <w:t xml:space="preserve">Tues: 1pm   </w:t>
      </w:r>
      <w:r>
        <w:rPr>
          <w:rFonts w:ascii="Arial" w:hAnsi="Arial"/>
          <w:sz w:val="22"/>
          <w:szCs w:val="22"/>
          <w:u w:val="none"/>
        </w:rPr>
        <w:t>12/</w:t>
      </w:r>
      <w:r>
        <w:rPr>
          <w:rFonts w:ascii="Arial" w:hAnsi="Arial"/>
          <w:sz w:val="22"/>
          <w:szCs w:val="22"/>
          <w:u w:val="none"/>
        </w:rPr>
        <w:t xml:space="preserve">2:   </w:t>
      </w:r>
      <w:r>
        <w:rPr>
          <w:rFonts w:ascii="Arial" w:hAnsi="Arial"/>
          <w:b w:val="false"/>
          <w:bCs w:val="false"/>
          <w:sz w:val="22"/>
          <w:szCs w:val="22"/>
          <w:u w:val="none"/>
        </w:rPr>
        <w:t>Imelda Mc Knight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Wed: 9am  </w:t>
      </w:r>
      <w:r>
        <w:rPr>
          <w:rFonts w:ascii="Arial" w:hAnsi="Arial"/>
          <w:b w:val="false"/>
          <w:bCs w:val="false"/>
          <w:sz w:val="22"/>
          <w:szCs w:val="22"/>
          <w:u w:val="none"/>
        </w:rPr>
        <w:t>13</w:t>
      </w:r>
      <w:r>
        <w:rPr>
          <w:rFonts w:ascii="Arial" w:hAnsi="Arial"/>
          <w:b w:val="false"/>
          <w:bCs w:val="false"/>
          <w:sz w:val="22"/>
          <w:szCs w:val="22"/>
          <w:u w:val="none"/>
        </w:rPr>
        <w:t xml:space="preserve">/2:    </w:t>
      </w:r>
      <w:r>
        <w:rPr>
          <w:rFonts w:ascii="Arial" w:hAnsi="Arial"/>
          <w:b w:val="false"/>
          <w:bCs w:val="false"/>
          <w:sz w:val="22"/>
          <w:szCs w:val="22"/>
          <w:u w:val="none"/>
        </w:rPr>
        <w:t>ntentions of Jim &amp; Teresa Clarke &amp; Family</w:t>
      </w:r>
    </w:p>
    <w:p>
      <w:pPr>
        <w:pStyle w:val="Normal"/>
        <w:widowControl w:val="false"/>
        <w:bidi w:val="0"/>
        <w:spacing w:lineRule="auto" w:line="240" w:before="0" w:after="0"/>
        <w:ind w:left="0" w:right="0" w:hanging="0"/>
        <w:jc w:val="left"/>
        <w:rPr/>
      </w:pPr>
      <w:r>
        <w:rPr>
          <w:rFonts w:ascii="Arial" w:hAnsi="Arial"/>
          <w:sz w:val="22"/>
          <w:szCs w:val="22"/>
          <w:u w:val="none"/>
        </w:rPr>
        <w:t xml:space="preserve">Wed: 1pm   </w:t>
      </w:r>
      <w:r>
        <w:rPr>
          <w:rFonts w:ascii="Arial" w:hAnsi="Arial"/>
          <w:sz w:val="22"/>
          <w:szCs w:val="22"/>
          <w:u w:val="none"/>
        </w:rPr>
        <w:t>13</w:t>
      </w:r>
      <w:r>
        <w:rPr>
          <w:rFonts w:ascii="Arial" w:hAnsi="Arial"/>
          <w:sz w:val="22"/>
          <w:szCs w:val="22"/>
          <w:u w:val="none"/>
        </w:rPr>
        <w:t xml:space="preserve">/2:   </w:t>
      </w:r>
      <w:r>
        <w:rPr>
          <w:rFonts w:ascii="Arial" w:hAnsi="Arial"/>
          <w:sz w:val="22"/>
          <w:szCs w:val="22"/>
          <w:u w:val="none"/>
        </w:rPr>
        <w:t>Wellbeing of Mary Nolan</w:t>
      </w:r>
    </w:p>
    <w:p>
      <w:pPr>
        <w:pStyle w:val="Normal"/>
        <w:widowControl w:val="false"/>
        <w:bidi w:val="0"/>
        <w:spacing w:lineRule="auto" w:line="240" w:before="0" w:after="0"/>
        <w:ind w:left="0" w:right="0" w:hanging="0"/>
        <w:jc w:val="left"/>
        <w:rPr/>
      </w:pPr>
      <w:r>
        <w:rPr>
          <w:rFonts w:ascii="Arial" w:hAnsi="Arial"/>
          <w:sz w:val="22"/>
          <w:szCs w:val="22"/>
          <w:u w:val="none"/>
        </w:rPr>
        <w:t xml:space="preserve">Thurs 9am  </w:t>
      </w:r>
      <w:r>
        <w:rPr>
          <w:rFonts w:ascii="Arial" w:hAnsi="Arial"/>
          <w:sz w:val="22"/>
          <w:szCs w:val="22"/>
          <w:u w:val="none"/>
        </w:rPr>
        <w:t>14</w:t>
      </w:r>
      <w:r>
        <w:rPr>
          <w:rFonts w:ascii="Arial" w:hAnsi="Arial"/>
          <w:sz w:val="22"/>
          <w:szCs w:val="22"/>
          <w:u w:val="none"/>
        </w:rPr>
        <w:t>2</w:t>
      </w:r>
      <w:r>
        <w:rPr>
          <w:rFonts w:ascii="Arial" w:hAnsi="Arial"/>
          <w:b w:val="false"/>
          <w:bCs w:val="false"/>
          <w:sz w:val="22"/>
          <w:szCs w:val="22"/>
          <w:u w:val="none"/>
        </w:rPr>
        <w:t xml:space="preserve">:    </w:t>
      </w:r>
      <w:r>
        <w:rPr>
          <w:rFonts w:ascii="Arial" w:hAnsi="Arial"/>
          <w:b w:val="false"/>
          <w:bCs w:val="false"/>
          <w:sz w:val="22"/>
          <w:szCs w:val="22"/>
          <w:u w:val="none"/>
        </w:rPr>
        <w:t>Intentions of Eileen &amp; Michael Breen &amp; Family</w:t>
      </w:r>
      <w:r>
        <w:rPr>
          <w:rFonts w:ascii="Arial" w:hAnsi="Arial"/>
          <w:b w:val="false"/>
          <w:bCs w:val="false"/>
          <w:sz w:val="22"/>
          <w:szCs w:val="22"/>
          <w:u w:val="none"/>
        </w:rPr>
        <w:t xml:space="preserve">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Thurs: 1pm </w:t>
      </w:r>
      <w:r>
        <w:rPr>
          <w:rFonts w:ascii="Arial" w:hAnsi="Arial"/>
          <w:b w:val="false"/>
          <w:bCs w:val="false"/>
          <w:sz w:val="22"/>
          <w:szCs w:val="22"/>
          <w:u w:val="none"/>
        </w:rPr>
        <w:t>14</w:t>
      </w:r>
      <w:r>
        <w:rPr>
          <w:rFonts w:ascii="Arial" w:hAnsi="Arial"/>
          <w:b w:val="false"/>
          <w:bCs w:val="false"/>
          <w:sz w:val="22"/>
          <w:szCs w:val="22"/>
          <w:u w:val="none"/>
        </w:rPr>
        <w:t xml:space="preserve">:/2:  </w:t>
      </w:r>
      <w:r>
        <w:rPr>
          <w:rFonts w:ascii="Arial" w:hAnsi="Arial"/>
          <w:b w:val="false"/>
          <w:bCs w:val="false"/>
          <w:sz w:val="22"/>
          <w:szCs w:val="22"/>
          <w:u w:val="none"/>
        </w:rPr>
        <w:t>For Peace in the World</w:t>
      </w:r>
      <w:r>
        <w:rPr>
          <w:rFonts w:ascii="Arial" w:hAnsi="Arial"/>
          <w:b w:val="false"/>
          <w:bCs w:val="false"/>
          <w:sz w:val="22"/>
          <w:szCs w:val="22"/>
          <w:u w:val="none"/>
        </w:rPr>
        <w:t xml:space="preserve">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9am      </w:t>
      </w:r>
      <w:r>
        <w:rPr>
          <w:rFonts w:ascii="Arial" w:hAnsi="Arial"/>
          <w:b w:val="false"/>
          <w:bCs w:val="false"/>
          <w:sz w:val="22"/>
          <w:szCs w:val="22"/>
          <w:u w:val="none"/>
        </w:rPr>
        <w:t>15</w:t>
      </w:r>
      <w:r>
        <w:rPr>
          <w:rFonts w:ascii="Arial" w:hAnsi="Arial"/>
          <w:b w:val="false"/>
          <w:bCs w:val="false"/>
          <w:sz w:val="22"/>
          <w:szCs w:val="22"/>
          <w:u w:val="none"/>
        </w:rPr>
        <w:t xml:space="preserve">2:    </w:t>
      </w:r>
      <w:r>
        <w:rPr>
          <w:rFonts w:ascii="Arial" w:hAnsi="Arial"/>
          <w:b w:val="false"/>
          <w:bCs w:val="false"/>
          <w:sz w:val="22"/>
          <w:szCs w:val="22"/>
          <w:u w:val="none"/>
        </w:rPr>
        <w:t>Intentions of Alice &amp; Martin Meehan &amp; Family</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1pm    </w:t>
      </w:r>
      <w:r>
        <w:rPr>
          <w:rFonts w:ascii="Arial" w:hAnsi="Arial"/>
          <w:b w:val="false"/>
          <w:bCs w:val="false"/>
          <w:sz w:val="22"/>
          <w:szCs w:val="22"/>
          <w:u w:val="none"/>
        </w:rPr>
        <w:t>15</w:t>
      </w:r>
      <w:r>
        <w:rPr>
          <w:rFonts w:ascii="Arial" w:hAnsi="Arial"/>
          <w:b w:val="false"/>
          <w:bCs w:val="false"/>
          <w:sz w:val="22"/>
          <w:szCs w:val="22"/>
          <w:u w:val="none"/>
        </w:rPr>
        <w:t xml:space="preserve">/2:      </w:t>
      </w:r>
      <w:r>
        <w:rPr>
          <w:rFonts w:ascii="Arial" w:hAnsi="Arial"/>
          <w:b w:val="false"/>
          <w:bCs w:val="false"/>
          <w:sz w:val="22"/>
          <w:szCs w:val="22"/>
          <w:u w:val="none"/>
        </w:rPr>
        <w:t>Intentions of Meta Nolan</w:t>
      </w:r>
      <w:r>
        <w:rPr>
          <w:rFonts w:ascii="Arial" w:hAnsi="Arial"/>
          <w:b w:val="false"/>
          <w:bCs w:val="false"/>
          <w:sz w:val="22"/>
          <w:szCs w:val="22"/>
          <w:u w:val="none"/>
        </w:rPr>
        <w:t xml:space="preserve">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6pm   </w:t>
      </w:r>
      <w:r>
        <w:rPr>
          <w:rFonts w:ascii="Arial" w:hAnsi="Arial"/>
          <w:b w:val="false"/>
          <w:bCs w:val="false"/>
          <w:sz w:val="22"/>
          <w:szCs w:val="22"/>
          <w:u w:val="none"/>
        </w:rPr>
        <w:t>15</w:t>
      </w:r>
      <w:r>
        <w:rPr>
          <w:rFonts w:ascii="Arial" w:hAnsi="Arial"/>
          <w:b w:val="false"/>
          <w:bCs w:val="false"/>
          <w:sz w:val="22"/>
          <w:szCs w:val="22"/>
          <w:u w:val="none"/>
        </w:rPr>
        <w:t xml:space="preserve">/2:     </w:t>
      </w:r>
      <w:r>
        <w:rPr>
          <w:rFonts w:ascii="Arial" w:hAnsi="Arial"/>
          <w:b w:val="false"/>
          <w:bCs w:val="false"/>
          <w:sz w:val="22"/>
          <w:szCs w:val="22"/>
          <w:u w:val="none"/>
        </w:rPr>
        <w:t>Intentions of Margaret &amp; Liam Mills &amp; Family</w:t>
      </w:r>
      <w:r>
        <w:rPr>
          <w:rFonts w:ascii="Arial" w:hAnsi="Arial"/>
          <w:b w:val="false"/>
          <w:bCs w:val="false"/>
          <w:sz w:val="22"/>
          <w:szCs w:val="22"/>
          <w:u w:val="none"/>
        </w:rPr>
        <w:t xml:space="preserve">   </w:t>
      </w:r>
    </w:p>
    <w:p>
      <w:pPr>
        <w:pStyle w:val="NoSpacing"/>
        <w:bidi w:val="0"/>
        <w:spacing w:lineRule="auto" w:line="240" w:before="0" w:after="0"/>
        <w:ind w:left="0" w:right="0" w:hanging="0"/>
        <w:jc w:val="left"/>
        <w:rPr/>
      </w:pPr>
      <w:r>
        <w:rPr>
          <w:rFonts w:ascii="Arial" w:hAnsi="Arial"/>
          <w:b w:val="false"/>
          <w:bCs w:val="false"/>
          <w:sz w:val="22"/>
          <w:szCs w:val="22"/>
          <w:u w:val="none"/>
        </w:rPr>
        <w:t xml:space="preserve">Sat: 9am   </w:t>
      </w:r>
      <w:r>
        <w:rPr>
          <w:rFonts w:ascii="Arial" w:hAnsi="Arial"/>
          <w:b w:val="false"/>
          <w:bCs w:val="false"/>
          <w:sz w:val="22"/>
          <w:szCs w:val="22"/>
          <w:u w:val="none"/>
        </w:rPr>
        <w:t>16</w:t>
      </w:r>
      <w:r>
        <w:rPr>
          <w:rFonts w:ascii="Arial" w:hAnsi="Arial"/>
          <w:b w:val="false"/>
          <w:bCs w:val="false"/>
          <w:color w:val="000000"/>
          <w:sz w:val="22"/>
          <w:szCs w:val="22"/>
          <w:u w:val="none"/>
          <w:lang w:val="en-IE"/>
        </w:rPr>
        <w:t xml:space="preserve">/2:    </w:t>
      </w:r>
      <w:r>
        <w:rPr>
          <w:rFonts w:ascii="Arial" w:hAnsi="Arial"/>
          <w:b w:val="false"/>
          <w:bCs w:val="false"/>
          <w:color w:val="000000"/>
          <w:sz w:val="22"/>
          <w:szCs w:val="22"/>
          <w:u w:val="none"/>
          <w:lang w:val="en-IE"/>
        </w:rPr>
        <w:t>Intentions of Paul &amp; Patricia Murphy &amp; Family</w:t>
      </w:r>
      <w:r>
        <w:rPr>
          <w:rFonts w:ascii="Arial" w:hAnsi="Arial"/>
          <w:b w:val="false"/>
          <w:bCs w:val="false"/>
          <w:color w:val="000000"/>
          <w:sz w:val="22"/>
          <w:szCs w:val="22"/>
          <w:u w:val="none"/>
          <w:lang w:val="en-IE"/>
        </w:rPr>
        <w:t xml:space="preserve">  </w:t>
      </w:r>
    </w:p>
    <w:p>
      <w:pPr>
        <w:pStyle w:val="NoSpacing"/>
        <w:bidi w:val="0"/>
        <w:spacing w:lineRule="auto" w:line="240" w:before="0" w:after="0"/>
        <w:ind w:left="0" w:right="0" w:hanging="0"/>
        <w:jc w:val="left"/>
        <w:rPr/>
      </w:pPr>
      <w:r>
        <w:rPr>
          <w:rFonts w:ascii="Arial" w:hAnsi="Arial"/>
          <w:b w:val="false"/>
          <w:bCs w:val="false"/>
          <w:color w:val="000000"/>
          <w:sz w:val="22"/>
          <w:szCs w:val="22"/>
          <w:u w:val="none"/>
          <w:lang w:val="en-IE"/>
        </w:rPr>
        <w:t xml:space="preserve">Sat: 1pm   </w:t>
      </w:r>
      <w:r>
        <w:rPr>
          <w:rFonts w:ascii="Arial" w:hAnsi="Arial"/>
          <w:b w:val="false"/>
          <w:bCs w:val="false"/>
          <w:color w:val="000000"/>
          <w:sz w:val="22"/>
          <w:szCs w:val="22"/>
          <w:u w:val="none"/>
          <w:lang w:val="en-IE"/>
        </w:rPr>
        <w:t>16</w:t>
      </w:r>
      <w:r>
        <w:rPr>
          <w:rFonts w:ascii="Arial" w:hAnsi="Arial"/>
          <w:b w:val="false"/>
          <w:bCs w:val="false"/>
          <w:color w:val="000000"/>
          <w:sz w:val="22"/>
          <w:szCs w:val="22"/>
          <w:u w:val="none"/>
          <w:lang w:val="en-IE"/>
        </w:rPr>
        <w:t xml:space="preserve">2:     </w:t>
      </w:r>
      <w:r>
        <w:rPr>
          <w:rFonts w:ascii="Arial" w:hAnsi="Arial"/>
          <w:b w:val="false"/>
          <w:bCs w:val="false"/>
          <w:color w:val="000000"/>
          <w:sz w:val="22"/>
          <w:szCs w:val="22"/>
          <w:u w:val="none"/>
          <w:lang w:val="en-IE"/>
        </w:rPr>
        <w:t>Intentions of Ann &amp; Shaane Murphy &amp; Family</w:t>
      </w:r>
      <w:r>
        <w:rPr>
          <w:rFonts w:ascii="Arial" w:hAnsi="Arial"/>
          <w:b w:val="false"/>
          <w:bCs w:val="false"/>
          <w:color w:val="000000"/>
          <w:sz w:val="22"/>
          <w:szCs w:val="22"/>
          <w:u w:val="none"/>
          <w:lang w:val="en-IE"/>
        </w:rPr>
        <w:t xml:space="preserve">      </w:t>
      </w:r>
    </w:p>
    <w:p>
      <w:pPr>
        <w:pStyle w:val="NoSpacing"/>
        <w:bidi w:val="0"/>
        <w:spacing w:lineRule="auto" w:line="240" w:before="0" w:after="0"/>
        <w:ind w:left="0" w:right="0" w:hanging="0"/>
        <w:jc w:val="left"/>
        <w:rPr/>
      </w:pPr>
      <w:r>
        <w:rPr>
          <w:rFonts w:ascii="Arial" w:hAnsi="Arial"/>
          <w:b w:val="false"/>
          <w:bCs w:val="false"/>
          <w:i w:val="false"/>
          <w:iCs w:val="false"/>
          <w:sz w:val="22"/>
          <w:szCs w:val="22"/>
          <w:u w:val="none"/>
        </w:rPr>
        <w:t>Sat: 6 pm</w:t>
      </w:r>
      <w:bookmarkStart w:id="3" w:name="__DdeLink__841_1175801646112"/>
      <w:bookmarkStart w:id="4" w:name="__DdeLink__16065_33747757271112"/>
      <w:r>
        <w:rPr>
          <w:rFonts w:ascii="Arial" w:hAnsi="Arial"/>
          <w:b w:val="false"/>
          <w:bCs w:val="false"/>
          <w:i w:val="false"/>
          <w:iCs w:val="false"/>
          <w:sz w:val="22"/>
          <w:szCs w:val="22"/>
          <w:u w:val="none"/>
        </w:rPr>
        <w:t xml:space="preserve"> </w:t>
      </w:r>
      <w:bookmarkEnd w:id="3"/>
      <w:bookmarkEnd w:id="4"/>
      <w:r>
        <w:rPr>
          <w:rFonts w:ascii="Arial" w:hAnsi="Arial"/>
          <w:b w:val="false"/>
          <w:bCs w:val="false"/>
          <w:i w:val="false"/>
          <w:iCs w:val="false"/>
          <w:sz w:val="22"/>
          <w:szCs w:val="22"/>
          <w:u w:val="none"/>
        </w:rPr>
        <w:t>16</w:t>
      </w:r>
      <w:r>
        <w:rPr>
          <w:rFonts w:ascii="Arial" w:hAnsi="Arial"/>
          <w:b w:val="false"/>
          <w:bCs w:val="false"/>
          <w:i w:val="false"/>
          <w:iCs w:val="false"/>
          <w:sz w:val="22"/>
          <w:szCs w:val="22"/>
          <w:u w:val="none"/>
        </w:rPr>
        <w:t xml:space="preserve">/2:    </w:t>
      </w:r>
      <w:bookmarkEnd w:id="2"/>
      <w:r>
        <w:rPr>
          <w:rFonts w:ascii="Arial" w:hAnsi="Arial"/>
          <w:b w:val="false"/>
          <w:bCs w:val="false"/>
          <w:i w:val="false"/>
          <w:iCs w:val="false"/>
          <w:sz w:val="22"/>
          <w:szCs w:val="22"/>
          <w:u w:val="none"/>
        </w:rPr>
        <w:t>Gary Dale RIP</w:t>
      </w:r>
    </w:p>
    <w:p>
      <w:pPr>
        <w:pStyle w:val="NoSpacing"/>
        <w:bidi w:val="0"/>
        <w:spacing w:lineRule="auto" w:line="240" w:before="0" w:after="0"/>
        <w:ind w:left="0" w:right="0" w:hanging="0"/>
        <w:jc w:val="left"/>
        <w:rPr>
          <w:rFonts w:ascii="Arial" w:hAnsi="Arial"/>
          <w:b w:val="false"/>
          <w:b w:val="false"/>
          <w:bCs w:val="false"/>
          <w:i w:val="false"/>
          <w:i w:val="false"/>
          <w:iCs w:val="false"/>
          <w:sz w:val="22"/>
          <w:szCs w:val="22"/>
          <w:u w:val="none"/>
        </w:rPr>
      </w:pPr>
      <w:r>
        <w:rPr>
          <w:rFonts w:ascii="Arial" w:hAnsi="Arial"/>
          <w:b w:val="false"/>
          <w:bCs w:val="false"/>
          <w:i w:val="false"/>
          <w:iCs w:val="false"/>
          <w:sz w:val="22"/>
          <w:szCs w:val="22"/>
          <w:u w:val="none"/>
        </w:rPr>
      </w:r>
    </w:p>
    <w:p>
      <w:pPr>
        <w:pStyle w:val="NoSpacing"/>
        <w:widowControl w:val="false"/>
        <w:bidi w:val="0"/>
        <w:spacing w:lineRule="auto" w:line="240" w:before="0" w:after="0"/>
        <w:ind w:left="0" w:right="0" w:hanging="0"/>
        <w:jc w:val="both"/>
        <w:rPr/>
      </w:pPr>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Colette Kearney, Sarah Keyland, P McCloskey,   Barry Mulholland, Paul Connolly, Joan Smith, Briege, Marie Mc Guigan, Annie Crawford,  Paul Mc Larnon, Larry Mc Gurk, Seán &amp; Phyliss Smyth,  Linda McDonald, Kevin Heaney,  Louise Green, Marian Hunter, Colm Gallagher, Margaret Mc Cafferty, Bridie Mc Crossan, Brenda McKervey, Margaret McCriskin,  Margaret Mc Kenna, Jean Kelly, Elizabeth Magee,   Joel Rivera, Nora McDonagh, Maire Mc Kenna, Eddie O' Neill,  Mick Hughes, Annie McNally. Patrick McAnulty; Tony Lindsay, Paddy McGeogh; Alex Vernon, Kathleen McMullan,  Sean Mc Donnell, Gretta Whyte, Eileen Foley, Irene Lee, Philomena Lee; Anne Marie, Martin Jones; Jeannette Lee, Jim McAnespy, Charlotte Miskelly, Christopher Brown, Ann Hanna, Gary White, Anne Louise Fitzpatrick. and Christopher Browne, Fr Brian and John Mayes, Maureen Kane, Angela Coan, Josie McDermott, Eamon Mc Crossan.</w:t>
      </w:r>
    </w:p>
    <w:p>
      <w:pPr>
        <w:pStyle w:val="NoSpacing"/>
        <w:widowControl w:val="false"/>
        <w:bidi w:val="0"/>
        <w:spacing w:lineRule="auto" w:line="240" w:before="0" w:after="0"/>
        <w:ind w:left="0" w:right="0" w:hanging="0"/>
        <w:jc w:val="both"/>
        <w:rPr>
          <w:rFonts w:ascii="Arial" w:hAnsi="Arial"/>
          <w:b/>
          <w:b/>
          <w:bCs/>
          <w:i/>
          <w:i/>
          <w:iCs/>
          <w:caps w:val="false"/>
          <w:smallCaps w:val="false"/>
          <w:color w:val="000000"/>
          <w:spacing w:val="0"/>
          <w:sz w:val="22"/>
          <w:szCs w:val="22"/>
          <w:u w:val="none"/>
        </w:rPr>
      </w:pPr>
      <w:r>
        <w:rPr>
          <w:rFonts w:ascii="Arial" w:hAnsi="Arial"/>
          <w:b/>
          <w:bCs/>
          <w:i/>
          <w:iCs/>
          <w:caps w:val="false"/>
          <w:smallCaps w:val="false"/>
          <w:color w:val="000000"/>
          <w:spacing w:val="0"/>
          <w:sz w:val="22"/>
          <w:szCs w:val="22"/>
          <w:u w:val="none"/>
        </w:rPr>
      </w:r>
    </w:p>
    <w:p>
      <w:pPr>
        <w:pStyle w:val="NoSpacing"/>
        <w:widowControl/>
        <w:bidi w:val="0"/>
        <w:spacing w:lineRule="auto" w:line="240" w:before="0" w:after="0"/>
        <w:ind w:left="0" w:right="0" w:hanging="0"/>
        <w:jc w:val="left"/>
        <w:rPr/>
      </w:pPr>
      <w:r>
        <w:rPr>
          <w:rFonts w:ascii="Arial" w:hAnsi="Arial"/>
          <w:b/>
          <w:bCs/>
          <w:sz w:val="22"/>
          <w:szCs w:val="22"/>
        </w:rPr>
        <w:t>LAST WEEK</w:t>
      </w:r>
      <w:r>
        <w:rPr>
          <w:rFonts w:ascii="Arial" w:hAnsi="Arial"/>
          <w:b/>
          <w:bCs/>
          <w:i w:val="false"/>
          <w:iCs w:val="false"/>
          <w:sz w:val="22"/>
          <w:szCs w:val="22"/>
          <w:u w:val="none"/>
        </w:rPr>
        <w:t xml:space="preserve"> TWO</w:t>
      </w:r>
      <w:r>
        <w:rPr>
          <w:rFonts w:ascii="Arial" w:hAnsi="Arial"/>
          <w:b/>
          <w:bCs/>
          <w:i w:val="false"/>
          <w:iCs w:val="false"/>
          <w:color w:val="000000"/>
          <w:sz w:val="22"/>
          <w:szCs w:val="22"/>
          <w:u w:val="none"/>
          <w:lang w:val="en-US"/>
        </w:rPr>
        <w:t xml:space="preserve"> COLLECTION. 1.  </w:t>
      </w:r>
      <w:r>
        <w:rPr>
          <w:rFonts w:ascii="Arial" w:hAnsi="Arial"/>
          <w:b/>
          <w:bCs/>
          <w:i w:val="false"/>
          <w:iCs w:val="false"/>
          <w:caps w:val="false"/>
          <w:smallCaps w:val="false"/>
          <w:color w:val="000000"/>
          <w:spacing w:val="0"/>
          <w:sz w:val="22"/>
          <w:szCs w:val="22"/>
          <w:u w:val="none"/>
          <w:lang w:val="en-US"/>
        </w:rPr>
        <w:t xml:space="preserve">Running exp. Of the Church  </w:t>
      </w:r>
      <w:r>
        <w:rPr>
          <w:rFonts w:ascii="Arial" w:hAnsi="Arial"/>
          <w:b/>
          <w:bCs/>
          <w:i w:val="false"/>
          <w:iCs w:val="false"/>
          <w:caps w:val="false"/>
          <w:smallCaps w:val="false"/>
          <w:color w:val="000000"/>
          <w:spacing w:val="0"/>
          <w:sz w:val="22"/>
          <w:szCs w:val="22"/>
          <w:u w:val="none"/>
          <w:lang w:val="en-US"/>
        </w:rPr>
        <w:t>£287</w:t>
      </w:r>
    </w:p>
    <w:p>
      <w:pPr>
        <w:pStyle w:val="NoSpacing"/>
        <w:widowControl/>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 xml:space="preserve">2.Diocesan Priests Welfare     </w:t>
      </w:r>
      <w:r>
        <w:rPr>
          <w:rFonts w:ascii="Arial" w:hAnsi="Arial"/>
          <w:b/>
          <w:bCs/>
          <w:i w:val="false"/>
          <w:iCs w:val="false"/>
          <w:caps w:val="false"/>
          <w:smallCaps w:val="false"/>
          <w:color w:val="000000"/>
          <w:spacing w:val="0"/>
          <w:sz w:val="22"/>
          <w:szCs w:val="22"/>
          <w:u w:val="none"/>
          <w:lang w:val="en-US"/>
        </w:rPr>
        <w:t>£430</w:t>
      </w:r>
      <w:r>
        <w:rPr>
          <w:rFonts w:ascii="Arial" w:hAnsi="Arial"/>
          <w:b/>
          <w:bCs/>
          <w:i w:val="false"/>
          <w:iCs w:val="false"/>
          <w:color w:val="000000"/>
          <w:sz w:val="22"/>
          <w:szCs w:val="22"/>
          <w:u w:val="none"/>
          <w:lang w:val="en-US"/>
        </w:rPr>
        <w:t xml:space="preserve">                                                          </w:t>
      </w:r>
    </w:p>
    <w:p>
      <w:pPr>
        <w:pStyle w:val="NoSpacing"/>
        <w:bidi w:val="0"/>
        <w:spacing w:lineRule="auto" w:line="240" w:before="0" w:after="0"/>
        <w:ind w:left="0" w:right="0" w:hanging="0"/>
        <w:jc w:val="left"/>
        <w:rPr/>
      </w:pPr>
      <w:r>
        <w:rPr>
          <w:rFonts w:ascii="Arial" w:hAnsi="Arial"/>
          <w:b/>
          <w:bCs/>
          <w:i w:val="false"/>
          <w:iCs w:val="false"/>
          <w:color w:val="000000"/>
          <w:sz w:val="22"/>
          <w:szCs w:val="22"/>
          <w:u w:val="none"/>
          <w:lang w:val="en-US"/>
        </w:rPr>
        <w:t xml:space="preserve">THIS  WEEK ONE COLLECTION: </w:t>
      </w:r>
      <w:r>
        <w:rPr>
          <w:rFonts w:ascii="Arial" w:hAnsi="Arial"/>
          <w:b/>
          <w:bCs/>
          <w:i w:val="false"/>
          <w:iCs w:val="false"/>
          <w:caps w:val="false"/>
          <w:smallCaps w:val="false"/>
          <w:color w:val="000000"/>
          <w:spacing w:val="0"/>
          <w:sz w:val="22"/>
          <w:szCs w:val="22"/>
          <w:u w:val="none"/>
          <w:lang w:val="en-US"/>
        </w:rPr>
        <w:t xml:space="preserve"> Heating and Electricity  </w:t>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NEXT WEEK ONE COLLECTION</w:t>
      </w:r>
      <w:r>
        <w:rPr>
          <w:rFonts w:ascii="Arial" w:hAnsi="Arial"/>
          <w:b/>
          <w:bCs/>
          <w:i w:val="false"/>
          <w:iCs w:val="false"/>
          <w:caps w:val="false"/>
          <w:smallCaps w:val="false"/>
          <w:color w:val="000000"/>
          <w:spacing w:val="0"/>
          <w:sz w:val="22"/>
          <w:szCs w:val="22"/>
          <w:u w:val="none"/>
          <w:lang w:val="en-US"/>
        </w:rPr>
        <w:t>S</w:t>
      </w:r>
      <w:r>
        <w:rPr>
          <w:rFonts w:ascii="Arial" w:hAnsi="Arial"/>
          <w:b/>
          <w:bCs/>
          <w:i w:val="false"/>
          <w:iCs w:val="false"/>
          <w:caps w:val="false"/>
          <w:smallCaps w:val="false"/>
          <w:color w:val="000000"/>
          <w:spacing w:val="0"/>
          <w:sz w:val="22"/>
          <w:szCs w:val="22"/>
          <w:u w:val="none"/>
          <w:lang w:val="en-US"/>
        </w:rPr>
        <w:t>:  1.  Running exp. Of the Church</w:t>
      </w:r>
    </w:p>
    <w:p>
      <w:pPr>
        <w:pStyle w:val="NoSpacing"/>
        <w:bidi w:val="0"/>
        <w:spacing w:lineRule="auto" w:line="240" w:before="0" w:after="0"/>
        <w:ind w:left="0" w:right="0" w:hanging="0"/>
        <w:jc w:val="left"/>
        <w:rPr>
          <w:rFonts w:ascii="Arial" w:hAnsi="Arial"/>
          <w:b/>
          <w:b/>
          <w:bCs/>
          <w:i w:val="false"/>
          <w:i w:val="false"/>
          <w:iCs w:val="false"/>
          <w:caps w:val="false"/>
          <w:smallCaps w:val="false"/>
          <w:color w:val="000000"/>
          <w:spacing w:val="0"/>
          <w:sz w:val="22"/>
          <w:szCs w:val="22"/>
          <w:u w:val="none"/>
          <w:lang w:val="en-US"/>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2. Diocesan Coll. For Sick and Retired Priests</w:t>
      </w:r>
    </w:p>
    <w:p>
      <w:pPr>
        <w:pStyle w:val="TextBody"/>
        <w:widowControl w:val="false"/>
        <w:numPr>
          <w:ilvl w:val="0"/>
          <w:numId w:val="3"/>
        </w:numPr>
        <w:bidi w:val="0"/>
        <w:spacing w:lineRule="auto" w:line="240" w:before="0" w:after="0"/>
        <w:ind w:left="0" w:right="0" w:hanging="340"/>
        <w:jc w:val="left"/>
        <w:rPr/>
      </w:pP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FRIDAY BUILDING FUND COLLECTION:  £</w:t>
      </w: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120</w:t>
      </w:r>
    </w:p>
    <w:p>
      <w:pPr>
        <w:pStyle w:val="TextBody"/>
        <w:widowControl w:val="false"/>
        <w:tabs>
          <w:tab w:val="left" w:pos="739" w:leader="none"/>
        </w:tabs>
        <w:bidi w:val="0"/>
        <w:spacing w:lineRule="auto" w:line="240" w:before="0" w:after="0"/>
        <w:ind w:left="0" w:right="0" w:hanging="0"/>
        <w:jc w:val="left"/>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 xml:space="preserve">SILVER CIRCLE WINNERS:  </w:t>
      </w: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Gina Johnson and Danny Curran</w:t>
      </w:r>
    </w:p>
    <w:p>
      <w:pPr>
        <w:pStyle w:val="TextBody"/>
        <w:widowControl w:val="false"/>
        <w:tabs>
          <w:tab w:val="left" w:pos="739" w:leader="none"/>
        </w:tabs>
        <w:bidi w:val="0"/>
        <w:spacing w:lineRule="auto" w:line="240" w:before="0" w:after="0"/>
        <w:ind w:left="0" w:right="0" w:hanging="0"/>
        <w:jc w:val="center"/>
        <w:rPr>
          <w:rStyle w:val="StrongEmphasis"/>
          <w:rFonts w:ascii="Arial;sans-serif;serif;EmojiFont" w:hAnsi="Arial;sans-serif;serif;EmojiFont"/>
          <w:sz w:val="24"/>
        </w:rPr>
      </w:pPr>
      <w:r>
        <w:rPr>
          <w:rFonts w:ascii="Arial" w:hAnsi="Arial"/>
          <w:b w:val="false"/>
          <w:bCs w:val="false"/>
          <w:i w:val="false"/>
          <w:iCs w:val="false"/>
          <w:caps w:val="false"/>
          <w:smallCaps w:val="false"/>
          <w:color w:val="000000"/>
          <w:spacing w:val="0"/>
          <w:sz w:val="22"/>
          <w:szCs w:val="22"/>
        </w:rPr>
      </w:r>
    </w:p>
    <w:p>
      <w:pPr>
        <w:pStyle w:val="TextBody"/>
        <w:rPr>
          <w:rFonts w:ascii="Arial" w:hAnsi="Arial"/>
          <w:b/>
          <w:b/>
          <w:bCs/>
          <w:i w:val="false"/>
          <w:i w:val="false"/>
          <w:caps w:val="false"/>
          <w:smallCaps w:val="false"/>
          <w:color w:val="000000"/>
          <w:spacing w:val="0"/>
          <w:sz w:val="24"/>
          <w:szCs w:val="24"/>
        </w:rPr>
      </w:pPr>
      <w:r>
        <w:rPr>
          <w:rFonts w:ascii="Arial" w:hAnsi="Arial"/>
          <w:b/>
          <w:bCs/>
          <w:i w:val="false"/>
          <w:caps w:val="false"/>
          <w:smallCaps w:val="false"/>
          <w:color w:val="000000"/>
          <w:spacing w:val="0"/>
          <w:sz w:val="24"/>
          <w:szCs w:val="24"/>
        </w:rPr>
        <w:t>DIOCESAN VOCATION WEEKEND</w:t>
      </w:r>
    </w:p>
    <w:p>
      <w:pPr>
        <w:pStyle w:val="TextBody"/>
        <w:widowControl/>
        <w:numPr>
          <w:ilvl w:val="0"/>
          <w:numId w:val="0"/>
        </w:numPr>
        <w:tabs>
          <w:tab w:val="left" w:pos="739" w:leader="none"/>
        </w:tabs>
        <w:bidi w:val="0"/>
        <w:spacing w:lineRule="auto" w:line="240" w:before="0" w:after="0"/>
        <w:ind w:left="0" w:right="0" w:hanging="0"/>
        <w:jc w:val="both"/>
        <w:rPr>
          <w:rFonts w:ascii="Arial" w:hAnsi="Arial"/>
          <w:b w:val="false"/>
          <w:b w:val="false"/>
          <w:bCs w:val="false"/>
          <w:i w:val="false"/>
          <w:i w:val="false"/>
          <w:iCs w:val="false"/>
          <w:caps w:val="false"/>
          <w:smallCaps w:val="false"/>
          <w:color w:val="000000"/>
          <w:spacing w:val="0"/>
          <w:sz w:val="22"/>
          <w:szCs w:val="22"/>
        </w:rPr>
      </w:pPr>
      <w:r>
        <w:rPr>
          <w:rStyle w:val="StrongEmphasis"/>
          <w:rFonts w:ascii="Arial" w:hAnsi="Arial"/>
          <w:b w:val="false"/>
          <w:i w:val="false"/>
          <w:iCs w:val="false"/>
          <w:caps w:val="false"/>
          <w:smallCaps w:val="false"/>
          <w:color w:val="000000"/>
          <w:spacing w:val="0"/>
          <w:sz w:val="28"/>
          <w:szCs w:val="28"/>
          <w:u w:val="none"/>
          <w:lang w:val="en-IE"/>
        </w:rPr>
        <w:t>“</w:t>
      </w:r>
      <w:r>
        <w:rPr>
          <w:rStyle w:val="StrongEmphasis"/>
          <w:rFonts w:ascii="Arial" w:hAnsi="Arial"/>
          <w:b w:val="false"/>
          <w:i w:val="false"/>
          <w:iCs w:val="false"/>
          <w:caps w:val="false"/>
          <w:smallCaps w:val="false"/>
          <w:color w:val="000000"/>
          <w:spacing w:val="0"/>
          <w:sz w:val="28"/>
          <w:szCs w:val="28"/>
          <w:u w:val="none"/>
          <w:lang w:val="en-IE"/>
        </w:rPr>
        <w:t xml:space="preserve">Ask Jesus what he wants from you and be brave!” (Pope Francis) Why not take time to explore and reflect on becoming a priest. Join us at the Vocations Weekend in Drumalis Retreat Centre, Larne from Friday 15 – Sunday 17 February 2019. If you wish to attend this weekend or would like further information contact: Fr. Kevin Tel: 02890614567; Email: </w:t>
      </w:r>
      <w:hyperlink r:id="rId4">
        <w:r>
          <w:rPr>
            <w:rStyle w:val="StrongEmphasis"/>
            <w:rFonts w:ascii="Arial" w:hAnsi="Arial"/>
            <w:b/>
            <w:bCs/>
            <w:i w:val="false"/>
            <w:iCs w:val="false"/>
            <w:caps w:val="false"/>
            <w:smallCaps w:val="false"/>
            <w:color w:val="000000"/>
            <w:spacing w:val="0"/>
            <w:sz w:val="28"/>
            <w:szCs w:val="28"/>
            <w:u w:val="none"/>
            <w:lang w:val="en-IE"/>
          </w:rPr>
          <w:t>vocations@downandconnor.org</w:t>
        </w:r>
      </w:hyperlink>
      <w:hyperlink r:id="rId5">
        <w:r>
          <w:rPr>
            <w:rStyle w:val="StrongEmphasis"/>
            <w:rFonts w:ascii="Arial" w:hAnsi="Arial"/>
            <w:b/>
            <w:bCs/>
            <w:i w:val="false"/>
            <w:iCs w:val="false"/>
            <w:caps w:val="false"/>
            <w:smallCaps w:val="false"/>
            <w:color w:val="000000"/>
            <w:spacing w:val="0"/>
            <w:sz w:val="28"/>
            <w:szCs w:val="28"/>
            <w:u w:val="none"/>
            <w:lang w:val="en-IE"/>
          </w:rPr>
          <w:t xml:space="preserve"> </w:t>
        </w:r>
      </w:hyperlink>
    </w:p>
    <w:p>
      <w:pPr>
        <w:pStyle w:val="NoSpacing"/>
        <w:widowControl w:val="false"/>
        <w:numPr>
          <w:ilvl w:val="0"/>
          <w:numId w:val="0"/>
        </w:numPr>
        <w:bidi w:val="0"/>
        <w:spacing w:lineRule="auto" w:line="240" w:before="0" w:after="0"/>
        <w:ind w:left="-340" w:right="0" w:hanging="0"/>
        <w:jc w:val="both"/>
        <w:rPr>
          <w:rStyle w:val="Emphasis"/>
          <w:rFonts w:ascii="Arial" w:hAnsi="Arial" w:eastAsia="Times New Roman" w:cs="Times New Roman"/>
          <w:b w:val="false"/>
          <w:b w:val="false"/>
          <w:bCs/>
          <w:i w:val="false"/>
          <w:i w:val="false"/>
          <w:iCs/>
          <w:caps w:val="false"/>
          <w:smallCaps w:val="false"/>
          <w:color w:val="333333"/>
          <w:spacing w:val="0"/>
          <w:kern w:val="2"/>
          <w:sz w:val="24"/>
          <w:szCs w:val="24"/>
          <w:u w:val="none"/>
          <w:lang w:val="en-US" w:eastAsia="en-GB"/>
        </w:rPr>
      </w:pPr>
      <w:r>
        <w:rPr>
          <w:rFonts w:eastAsia="Times New Roman" w:cs="Times New Roman" w:ascii="Arial" w:hAnsi="Arial"/>
          <w:b w:val="false"/>
          <w:bCs/>
          <w:i w:val="false"/>
          <w:iCs/>
          <w:caps w:val="false"/>
          <w:smallCaps w:val="false"/>
          <w:color w:val="333333"/>
          <w:spacing w:val="0"/>
          <w:kern w:val="2"/>
          <w:sz w:val="24"/>
          <w:szCs w:val="24"/>
          <w:u w:val="none"/>
          <w:lang w:val="en-US" w:eastAsia="en-GB"/>
        </w:rPr>
      </w:r>
    </w:p>
    <w:p>
      <w:pPr>
        <w:pStyle w:val="TextBody"/>
        <w:spacing w:lineRule="auto" w:line="276"/>
        <w:jc w:val="center"/>
        <w:rPr/>
      </w:pPr>
      <w:r>
        <w:rPr/>
      </w:r>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TextBody"/>
        <w:spacing w:lineRule="auto" w:line="276"/>
        <w:jc w:val="left"/>
        <w:rPr/>
      </w:pPr>
      <w:r>
        <w:rPr>
          <w:rStyle w:val="StrongEmphasis"/>
          <w:rFonts w:ascii="Arial" w:hAnsi="Arial"/>
          <w:b/>
          <w:bCs/>
          <w:i w:val="false"/>
          <w:iCs w:val="false"/>
          <w:caps w:val="false"/>
          <w:smallCaps w:val="false"/>
          <w:color w:val="333333"/>
          <w:spacing w:val="0"/>
          <w:sz w:val="22"/>
          <w:szCs w:val="22"/>
          <w:u w:val="none"/>
          <w:lang w:val="en"/>
        </w:rPr>
        <w:t xml:space="preserve">First </w:t>
      </w:r>
      <w:r>
        <w:rPr>
          <w:rStyle w:val="StrongEmphasis"/>
          <w:rFonts w:ascii="Arial" w:hAnsi="Arial"/>
          <w:b/>
          <w:bCs/>
          <w:i w:val="false"/>
          <w:caps w:val="false"/>
          <w:smallCaps w:val="false"/>
          <w:color w:val="333333"/>
          <w:spacing w:val="0"/>
          <w:sz w:val="22"/>
          <w:szCs w:val="22"/>
          <w:u w:val="none"/>
        </w:rPr>
        <w:t>Reading</w:t>
      </w:r>
      <w:r>
        <w:rPr>
          <w:rStyle w:val="StrongEmphasis"/>
          <w:rFonts w:ascii="Arial" w:hAnsi="Arial"/>
          <w:b w:val="false"/>
          <w:bCs/>
          <w:i w:val="false"/>
          <w:caps w:val="false"/>
          <w:smallCaps w:val="false"/>
          <w:color w:val="333333"/>
          <w:spacing w:val="0"/>
          <w:sz w:val="22"/>
          <w:szCs w:val="22"/>
          <w:u w:val="none"/>
        </w:rPr>
        <w:br/>
      </w:r>
      <w:r>
        <w:rPr>
          <w:rStyle w:val="StrongEmphasis"/>
          <w:rFonts w:ascii="Arial" w:hAnsi="Arial"/>
          <w:b w:val="false"/>
          <w:i w:val="false"/>
          <w:caps w:val="false"/>
          <w:smallCaps w:val="false"/>
          <w:color w:val="2F3739"/>
          <w:spacing w:val="0"/>
          <w:sz w:val="22"/>
          <w:szCs w:val="22"/>
          <w:u w:val="none"/>
        </w:rPr>
        <w:t xml:space="preserve"> </w:t>
      </w:r>
    </w:p>
    <w:p>
      <w:pPr>
        <w:pStyle w:val="Normal"/>
        <w:widowControl/>
        <w:spacing w:before="0" w:after="150"/>
        <w:ind w:left="0" w:right="0" w:hanging="0"/>
        <w:jc w:val="left"/>
        <w:rPr/>
      </w:pPr>
      <w:r>
        <w:rPr>
          <w:rFonts w:ascii="Arial" w:hAnsi="Arial"/>
          <w:b/>
          <w:bCs/>
          <w:i/>
          <w:caps w:val="false"/>
          <w:smallCaps w:val="false"/>
          <w:color w:val="3B3B3B"/>
          <w:spacing w:val="0"/>
          <w:sz w:val="22"/>
          <w:szCs w:val="22"/>
        </w:rPr>
        <w:t>Isaiah 6:1-2a,3-8</w:t>
      </w:r>
      <w:r>
        <w:rPr>
          <w:rFonts w:ascii="Arial" w:hAnsi="Arial"/>
          <w:b/>
          <w:bCs/>
          <w:i w:val="false"/>
          <w:caps w:val="false"/>
          <w:smallCaps w:val="false"/>
          <w:color w:val="3B3B3B"/>
          <w:spacing w:val="0"/>
          <w:sz w:val="22"/>
          <w:szCs w:val="22"/>
        </w:rPr>
        <w:br/>
        <w:t>Isaiah describes his vision and call from the Lord.</w:t>
      </w:r>
    </w:p>
    <w:p>
      <w:pPr>
        <w:pStyle w:val="TextBody"/>
        <w:widowControl/>
        <w:spacing w:before="0" w:after="150"/>
        <w:ind w:left="0" w:right="0" w:hanging="0"/>
        <w:rPr/>
      </w:pPr>
      <w:r>
        <w:rPr>
          <w:rFonts w:ascii="Lora;serif" w:hAnsi="Lora;serif"/>
          <w:b/>
          <w:i w:val="false"/>
          <w:caps w:val="false"/>
          <w:smallCaps w:val="false"/>
          <w:color w:val="333333"/>
          <w:spacing w:val="0"/>
          <w:sz w:val="24"/>
        </w:rPr>
        <w:t>Responsorial Psalm</w:t>
      </w:r>
      <w:r>
        <w:rPr>
          <w:rFonts w:ascii="Lora;serif" w:hAnsi="Lora;serif"/>
          <w:b w:val="false"/>
          <w:i w:val="false"/>
          <w:caps w:val="false"/>
          <w:smallCaps w:val="false"/>
          <w:color w:val="333333"/>
          <w:spacing w:val="0"/>
          <w:sz w:val="24"/>
        </w:rPr>
        <w:br/>
      </w:r>
      <w:r>
        <w:rPr>
          <w:rFonts w:ascii="Lora;serif" w:hAnsi="Lora;serif"/>
          <w:b w:val="false"/>
          <w:i/>
          <w:caps w:val="false"/>
          <w:smallCaps w:val="false"/>
          <w:color w:val="333333"/>
          <w:spacing w:val="0"/>
          <w:sz w:val="24"/>
        </w:rPr>
        <w:t>Psalm 138:1-5,7-8</w:t>
      </w:r>
      <w:r>
        <w:rPr>
          <w:rFonts w:ascii="Lora;serif" w:hAnsi="Lora;serif"/>
          <w:b w:val="false"/>
          <w:i w:val="false"/>
          <w:caps w:val="false"/>
          <w:smallCaps w:val="false"/>
          <w:color w:val="333333"/>
          <w:spacing w:val="0"/>
          <w:sz w:val="24"/>
        </w:rPr>
        <w:br/>
        <w:t>A song of thanks to God who saves us</w:t>
      </w:r>
    </w:p>
    <w:p>
      <w:pPr>
        <w:pStyle w:val="TextBody"/>
        <w:widowControl/>
        <w:spacing w:before="0" w:after="150"/>
        <w:ind w:left="0" w:right="0" w:hanging="0"/>
        <w:rPr/>
      </w:pPr>
      <w:r>
        <w:rPr>
          <w:rFonts w:ascii="Lora;serif" w:hAnsi="Lora;serif"/>
          <w:b/>
          <w:i w:val="false"/>
          <w:caps w:val="false"/>
          <w:smallCaps w:val="false"/>
          <w:color w:val="333333"/>
          <w:spacing w:val="0"/>
          <w:sz w:val="24"/>
        </w:rPr>
        <w:t>Second Reading</w:t>
      </w:r>
      <w:r>
        <w:rPr>
          <w:rFonts w:ascii="Lora;serif" w:hAnsi="Lora;serif"/>
          <w:b w:val="false"/>
          <w:i w:val="false"/>
          <w:caps w:val="false"/>
          <w:smallCaps w:val="false"/>
          <w:color w:val="333333"/>
          <w:spacing w:val="0"/>
          <w:sz w:val="24"/>
        </w:rPr>
        <w:br/>
      </w:r>
      <w:r>
        <w:rPr>
          <w:rFonts w:ascii="Lora;serif" w:hAnsi="Lora;serif"/>
          <w:b w:val="false"/>
          <w:i/>
          <w:caps w:val="false"/>
          <w:smallCaps w:val="false"/>
          <w:color w:val="333333"/>
          <w:spacing w:val="0"/>
          <w:sz w:val="24"/>
        </w:rPr>
        <w:t>1 Corinthians 15:1-11</w:t>
      </w:r>
      <w:r>
        <w:rPr>
          <w:rFonts w:ascii="Lora;serif" w:hAnsi="Lora;serif"/>
          <w:b w:val="false"/>
          <w:i w:val="false"/>
          <w:caps w:val="false"/>
          <w:smallCaps w:val="false"/>
          <w:color w:val="333333"/>
          <w:spacing w:val="0"/>
          <w:sz w:val="24"/>
        </w:rPr>
        <w:br/>
        <w:t>Paul reminds the Corinthians of the gospel that he announced to them.</w:t>
      </w:r>
    </w:p>
    <w:p>
      <w:pPr>
        <w:pStyle w:val="TextBody"/>
        <w:widowControl/>
        <w:spacing w:before="0" w:after="150"/>
        <w:ind w:left="0" w:right="0" w:hanging="0"/>
        <w:rPr/>
      </w:pPr>
      <w:r>
        <w:rPr>
          <w:rFonts w:ascii="Lora;serif" w:hAnsi="Lora;serif"/>
          <w:b/>
          <w:i w:val="false"/>
          <w:caps w:val="false"/>
          <w:smallCaps w:val="false"/>
          <w:color w:val="333333"/>
          <w:spacing w:val="0"/>
          <w:sz w:val="24"/>
        </w:rPr>
        <w:t>Gospel Reading</w:t>
      </w:r>
      <w:r>
        <w:rPr>
          <w:rFonts w:ascii="Lora;serif" w:hAnsi="Lora;serif"/>
          <w:b w:val="false"/>
          <w:i w:val="false"/>
          <w:caps w:val="false"/>
          <w:smallCaps w:val="false"/>
          <w:color w:val="333333"/>
          <w:spacing w:val="0"/>
          <w:sz w:val="24"/>
        </w:rPr>
        <w:br/>
      </w:r>
      <w:r>
        <w:rPr>
          <w:rFonts w:ascii="Lora;serif" w:hAnsi="Lora;serif"/>
          <w:b w:val="false"/>
          <w:i/>
          <w:caps w:val="false"/>
          <w:smallCaps w:val="false"/>
          <w:color w:val="333333"/>
          <w:spacing w:val="0"/>
          <w:sz w:val="24"/>
        </w:rPr>
        <w:t>Luke 5:1-11</w:t>
      </w:r>
      <w:r>
        <w:rPr>
          <w:rFonts w:ascii="Lora;serif" w:hAnsi="Lora;serif"/>
          <w:b w:val="false"/>
          <w:i w:val="false"/>
          <w:caps w:val="false"/>
          <w:smallCaps w:val="false"/>
          <w:color w:val="333333"/>
          <w:spacing w:val="0"/>
          <w:sz w:val="24"/>
        </w:rPr>
        <w:br/>
        <w:t>The fishermen (Simon, James, and John) leave their fishing boats and follow Jesus.</w:t>
      </w:r>
    </w:p>
    <w:p>
      <w:pPr>
        <w:pStyle w:val="Normal"/>
        <w:widowControl/>
        <w:spacing w:before="0" w:after="150"/>
        <w:ind w:left="0" w:right="0" w:hanging="0"/>
        <w:rPr>
          <w:rFonts w:ascii="Arial" w:hAnsi="Arial"/>
          <w:b/>
          <w:b/>
          <w:bCs/>
          <w:i w:val="false"/>
          <w:i w:val="false"/>
          <w:caps w:val="false"/>
          <w:smallCaps w:val="false"/>
          <w:color w:val="2F3739"/>
          <w:spacing w:val="0"/>
          <w:sz w:val="22"/>
          <w:szCs w:val="22"/>
        </w:rPr>
      </w:pPr>
      <w:r>
        <w:rPr>
          <w:rFonts w:ascii="Arial" w:hAnsi="Arial"/>
          <w:b/>
          <w:bCs/>
          <w:i w:val="false"/>
          <w:caps w:val="false"/>
          <w:smallCaps w:val="false"/>
          <w:color w:val="2F3739"/>
          <w:spacing w:val="0"/>
          <w:sz w:val="22"/>
          <w:szCs w:val="22"/>
        </w:rPr>
        <w:t>Simon Peter, the fisherman, is the first to be called personally by Jesus in Luke’s Gospel.</w:t>
      </w:r>
    </w:p>
    <w:p>
      <w:pPr>
        <w:pStyle w:val="TextBody"/>
        <w:widowControl/>
        <w:spacing w:before="0" w:after="150"/>
        <w:ind w:left="0" w:right="0" w:hanging="0"/>
        <w:rPr>
          <w:rFonts w:ascii="Arial" w:hAnsi="Arial"/>
          <w:b w:val="false"/>
          <w:b w:val="false"/>
          <w:i w:val="false"/>
          <w:i w:val="false"/>
          <w:caps w:val="false"/>
          <w:smallCaps w:val="false"/>
          <w:color w:val="000000"/>
          <w:spacing w:val="0"/>
          <w:sz w:val="22"/>
          <w:szCs w:val="22"/>
          <w:highlight w:val="white"/>
        </w:rPr>
      </w:pPr>
      <w:r>
        <w:rPr>
          <w:rFonts w:ascii="Arial" w:hAnsi="Arial"/>
          <w:b w:val="false"/>
          <w:i w:val="false"/>
          <w:caps w:val="false"/>
          <w:smallCaps w:val="false"/>
          <w:color w:val="000000"/>
          <w:spacing w:val="0"/>
          <w:sz w:val="22"/>
          <w:szCs w:val="22"/>
          <w:highlight w:val="white"/>
        </w:rPr>
        <w:t>His calling resembles Isaiah’s commissioning in the First Reading: Confronted with the holiness of the Lord, both Peter and Isaiah are overwhelmed by a sense of their own sinfulness and inadequacy. Yet each experiences the Lord’s forgiveness and is sent to preach the good news of His mercy to the world.</w:t>
      </w:r>
    </w:p>
    <w:p>
      <w:pPr>
        <w:pStyle w:val="TextBody"/>
        <w:widowControl/>
        <w:spacing w:before="0" w:after="150"/>
        <w:ind w:left="0" w:right="0" w:hanging="0"/>
        <w:rPr>
          <w:rFonts w:ascii="Arial" w:hAnsi="Arial"/>
          <w:b w:val="false"/>
          <w:b w:val="false"/>
          <w:i w:val="false"/>
          <w:i w:val="false"/>
          <w:caps w:val="false"/>
          <w:smallCaps w:val="false"/>
          <w:color w:val="000000"/>
          <w:spacing w:val="0"/>
          <w:sz w:val="22"/>
          <w:szCs w:val="22"/>
          <w:highlight w:val="white"/>
        </w:rPr>
      </w:pPr>
      <w:r>
        <w:rPr>
          <w:rFonts w:ascii="Arial" w:hAnsi="Arial"/>
          <w:b w:val="false"/>
          <w:i w:val="false"/>
          <w:caps w:val="false"/>
          <w:smallCaps w:val="false"/>
          <w:color w:val="000000"/>
          <w:spacing w:val="0"/>
          <w:sz w:val="22"/>
          <w:szCs w:val="22"/>
          <w:highlight w:val="white"/>
        </w:rPr>
        <w:t>No one is “fit to be called an apostle,” Paul recognizes in today’s Epistle. But by “the grace of God,” even a persecutor of the Church—as Paul once was—can be lifted up for the Lord’s service.</w:t>
      </w:r>
    </w:p>
    <w:p>
      <w:pPr>
        <w:pStyle w:val="TextBody"/>
        <w:widowControl/>
        <w:spacing w:before="0" w:after="150"/>
        <w:ind w:left="0" w:right="0" w:hanging="0"/>
        <w:rPr>
          <w:rFonts w:ascii="Arial" w:hAnsi="Arial"/>
          <w:b w:val="false"/>
          <w:b w:val="false"/>
          <w:i w:val="false"/>
          <w:i w:val="false"/>
          <w:caps w:val="false"/>
          <w:smallCaps w:val="false"/>
          <w:color w:val="000000"/>
          <w:spacing w:val="0"/>
          <w:sz w:val="22"/>
          <w:szCs w:val="22"/>
          <w:highlight w:val="white"/>
        </w:rPr>
      </w:pPr>
      <w:r>
        <w:rPr>
          <w:rFonts w:ascii="Arial" w:hAnsi="Arial"/>
          <w:b w:val="false"/>
          <w:i w:val="false"/>
          <w:caps w:val="false"/>
          <w:smallCaps w:val="false"/>
          <w:color w:val="000000"/>
          <w:spacing w:val="0"/>
          <w:sz w:val="22"/>
          <w:szCs w:val="22"/>
          <w:highlight w:val="white"/>
        </w:rPr>
        <w:t>In the Old Testament, humanity was unfit for the divine—no man could stand in God’s presence and live (see Exodus 33:20). But in Jesus, we’re made able to speak with Him face-to-face, to taste His Word on our tongue.</w:t>
      </w:r>
    </w:p>
    <w:p>
      <w:pPr>
        <w:pStyle w:val="TextBody"/>
        <w:widowControl/>
        <w:spacing w:before="0" w:after="150"/>
        <w:ind w:left="0" w:right="0" w:hanging="0"/>
        <w:rPr>
          <w:rFonts w:ascii="Arial" w:hAnsi="Arial"/>
          <w:b w:val="false"/>
          <w:b w:val="false"/>
          <w:i w:val="false"/>
          <w:i w:val="false"/>
          <w:caps w:val="false"/>
          <w:smallCaps w:val="false"/>
          <w:color w:val="000000"/>
          <w:spacing w:val="0"/>
          <w:sz w:val="22"/>
          <w:szCs w:val="22"/>
          <w:highlight w:val="white"/>
        </w:rPr>
      </w:pPr>
      <w:r>
        <w:rPr>
          <w:rFonts w:ascii="Arial" w:hAnsi="Arial"/>
          <w:b w:val="false"/>
          <w:i w:val="false"/>
          <w:caps w:val="false"/>
          <w:smallCaps w:val="false"/>
          <w:color w:val="000000"/>
          <w:spacing w:val="0"/>
          <w:sz w:val="22"/>
          <w:szCs w:val="22"/>
          <w:highlight w:val="white"/>
        </w:rPr>
        <w:t>Today’s scene from Isaiah is recalled in every Mass. Before reading the Gospel, the priest silently asks God to cleanse his lips that he might worthily proclaim His Word.   God’s Word comes to us as it came to Peter, Paul, Isaiah, and today’s Psalmist—as a personal call to leave everything and follow Him, to surrender our weaknesses in order to be filled with His strength.</w:t>
      </w:r>
    </w:p>
    <w:p>
      <w:pPr>
        <w:pStyle w:val="TextBody"/>
        <w:widowControl/>
        <w:spacing w:before="0" w:after="150"/>
        <w:ind w:left="0" w:right="0" w:hanging="0"/>
        <w:rPr>
          <w:rFonts w:ascii="Arial" w:hAnsi="Arial"/>
          <w:b w:val="false"/>
          <w:b w:val="false"/>
          <w:i w:val="false"/>
          <w:i w:val="false"/>
          <w:caps w:val="false"/>
          <w:smallCaps w:val="false"/>
          <w:color w:val="000000"/>
          <w:spacing w:val="0"/>
          <w:sz w:val="22"/>
          <w:szCs w:val="22"/>
          <w:highlight w:val="white"/>
        </w:rPr>
      </w:pPr>
      <w:r>
        <w:rPr>
          <w:rFonts w:ascii="Arial" w:hAnsi="Arial"/>
          <w:b w:val="false"/>
          <w:i w:val="false"/>
          <w:caps w:val="false"/>
          <w:smallCaps w:val="false"/>
          <w:color w:val="000000"/>
          <w:spacing w:val="0"/>
          <w:sz w:val="22"/>
          <w:szCs w:val="22"/>
          <w:highlight w:val="white"/>
        </w:rPr>
        <w:t>Simon put out into deep waters even though, as a professional fisherman, he knew it would be foolhardy to expect to catch anything. In humbling himself before the Lord’s command, he was exalted—his nets filled to overflowing; later, as Paul tells us, he will become the first to see the risen Lord.</w:t>
      </w:r>
    </w:p>
    <w:p>
      <w:pPr>
        <w:pStyle w:val="TextBody"/>
        <w:widowControl/>
        <w:spacing w:before="0" w:after="150"/>
        <w:ind w:left="0" w:right="0" w:hanging="0"/>
        <w:jc w:val="left"/>
        <w:rPr/>
      </w:pPr>
      <w:r>
        <w:rPr>
          <w:rFonts w:ascii="Arial" w:hAnsi="Arial"/>
          <w:b w:val="false"/>
          <w:bCs/>
          <w:i w:val="false"/>
          <w:caps w:val="false"/>
          <w:smallCaps w:val="false"/>
          <w:color w:val="000000"/>
          <w:spacing w:val="0"/>
          <w:sz w:val="22"/>
          <w:szCs w:val="22"/>
          <w:highlight w:val="white"/>
        </w:rPr>
        <w:t xml:space="preserve">Jesus has made us worthy to receive Him in the company of angels in God’s holy Temple. On our knees like Peter, with the humility of David in today’s Psalm, we thank Him with all our hearts and join in the unending hymn that Isaiah heard around God’s altar: “Holy, holy, holy . . .”     </w:t>
      </w:r>
    </w:p>
    <w:p>
      <w:pPr>
        <w:sectPr>
          <w:type w:val="nextPage"/>
          <w:pgSz w:w="11906" w:h="16838"/>
          <w:pgMar w:left="1155" w:right="1121" w:header="0" w:top="1134" w:footer="0" w:bottom="1134" w:gutter="0"/>
          <w:pgNumType w:fmt="decimal"/>
          <w:formProt w:val="false"/>
          <w:textDirection w:val="lrTb"/>
          <w:docGrid w:type="default" w:linePitch="100" w:charSpace="0"/>
        </w:sectPr>
        <w:pStyle w:val="TextBody"/>
        <w:widowControl/>
        <w:spacing w:before="0" w:after="150"/>
        <w:ind w:left="0" w:right="0" w:hanging="0"/>
        <w:jc w:val="left"/>
        <w:rPr/>
      </w:pPr>
      <w:r>
        <w:rPr>
          <w:rFonts w:ascii="Arial" w:hAnsi="Arial"/>
          <w:b/>
          <w:bCs/>
          <w:i w:val="false"/>
          <w:caps w:val="false"/>
          <w:smallCaps w:val="false"/>
          <w:color w:val="000000"/>
          <w:spacing w:val="0"/>
          <w:sz w:val="22"/>
          <w:szCs w:val="22"/>
          <w:highlight w:val="white"/>
        </w:rPr>
        <w:t>Scott Hahn</w:t>
      </w:r>
      <w:r>
        <w:rPr>
          <w:rFonts w:ascii="Calibri" w:hAnsi="Calibri"/>
          <w:b/>
          <w:bCs/>
          <w:i w:val="false"/>
          <w:caps w:val="false"/>
          <w:smallCaps w:val="false"/>
          <w:color w:val="333333"/>
          <w:spacing w:val="0"/>
          <w:sz w:val="20"/>
          <w:szCs w:val="20"/>
        </w:rPr>
        <w:br/>
      </w:r>
    </w:p>
    <w:p>
      <w:pPr>
        <w:pStyle w:val="TextBody"/>
        <w:widowControl/>
        <w:spacing w:before="0" w:after="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TextBody"/>
        <w:widowControl w:val="false"/>
        <w:tabs>
          <w:tab w:val="left" w:pos="739" w:leader="none"/>
        </w:tabs>
        <w:bidi w:val="0"/>
        <w:spacing w:lineRule="auto" w:line="240" w:before="0" w:after="0"/>
        <w:ind w:left="0" w:right="0" w:hanging="0"/>
        <w:jc w:val="both"/>
        <w:rPr>
          <w:rFonts w:ascii="Arial" w:hAnsi="Arial"/>
          <w:b w:val="false"/>
          <w:b w:val="false"/>
          <w:bCs w:val="false"/>
          <w:i w:val="false"/>
          <w:i w:val="false"/>
          <w:iCs w:val="false"/>
          <w:caps w:val="false"/>
          <w:smallCaps w:val="false"/>
          <w:color w:val="000000"/>
          <w:spacing w:val="0"/>
          <w:sz w:val="22"/>
          <w:szCs w:val="22"/>
        </w:rPr>
      </w:pPr>
      <w:r>
        <w:rPr>
          <w:rStyle w:val="StrongEmphasis"/>
          <w:rFonts w:ascii="Arial" w:hAnsi="Arial"/>
          <w:b/>
          <w:bCs/>
          <w:i w:val="false"/>
          <w:iCs w:val="false"/>
          <w:caps w:val="false"/>
          <w:smallCaps w:val="false"/>
          <w:color w:val="000000"/>
          <w:spacing w:val="0"/>
          <w:sz w:val="24"/>
          <w:szCs w:val="24"/>
        </w:rPr>
        <w:t xml:space="preserve">Anam Cara Belfast </w:t>
      </w:r>
      <w:r>
        <w:rPr>
          <w:rStyle w:val="StrongEmphasis"/>
          <w:rFonts w:ascii="Arial" w:hAnsi="Arial"/>
          <w:b w:val="false"/>
          <w:bCs w:val="false"/>
          <w:i w:val="false"/>
          <w:iCs w:val="false"/>
          <w:caps w:val="false"/>
          <w:smallCaps w:val="false"/>
          <w:color w:val="000000"/>
          <w:spacing w:val="0"/>
          <w:sz w:val="24"/>
          <w:szCs w:val="24"/>
        </w:rPr>
        <w:t xml:space="preserve">the organisation that supports bereaved parents, is holding a </w:t>
      </w:r>
      <w:r>
        <w:rPr>
          <w:rStyle w:val="StrongEmphasis"/>
          <w:rFonts w:ascii="Arial" w:hAnsi="Arial"/>
          <w:b/>
          <w:bCs/>
          <w:i w:val="false"/>
          <w:iCs w:val="false"/>
          <w:caps w:val="false"/>
          <w:smallCaps w:val="false"/>
          <w:color w:val="000000"/>
          <w:spacing w:val="0"/>
          <w:sz w:val="24"/>
          <w:szCs w:val="24"/>
        </w:rPr>
        <w:t>Bereavement Information Evening</w:t>
      </w:r>
      <w:r>
        <w:rPr>
          <w:rStyle w:val="StrongEmphasis"/>
          <w:rFonts w:ascii="Arial" w:hAnsi="Arial"/>
          <w:b w:val="false"/>
          <w:bCs w:val="false"/>
          <w:i w:val="false"/>
          <w:iCs w:val="false"/>
          <w:caps w:val="false"/>
          <w:smallCaps w:val="false"/>
          <w:color w:val="000000"/>
          <w:spacing w:val="0"/>
          <w:sz w:val="24"/>
          <w:szCs w:val="24"/>
        </w:rPr>
        <w:t xml:space="preserve"> on Wednesday 13</w:t>
      </w:r>
      <w:r>
        <w:rPr>
          <w:rStyle w:val="StrongEmphasis"/>
          <w:rFonts w:ascii="Arial" w:hAnsi="Arial"/>
          <w:b w:val="false"/>
          <w:bCs w:val="false"/>
          <w:i w:val="false"/>
          <w:iCs w:val="false"/>
          <w:caps w:val="false"/>
          <w:smallCaps w:val="false"/>
          <w:color w:val="000000"/>
          <w:spacing w:val="0"/>
          <w:position w:val="8"/>
          <w:sz w:val="19"/>
          <w:sz w:val="24"/>
          <w:szCs w:val="24"/>
        </w:rPr>
        <w:t>th</w:t>
      </w:r>
      <w:r>
        <w:rPr>
          <w:rStyle w:val="StrongEmphasis"/>
          <w:rFonts w:ascii="Arial" w:hAnsi="Arial"/>
          <w:b w:val="false"/>
          <w:bCs w:val="false"/>
          <w:i w:val="false"/>
          <w:iCs w:val="false"/>
          <w:caps w:val="false"/>
          <w:smallCaps w:val="false"/>
          <w:color w:val="000000"/>
          <w:spacing w:val="0"/>
          <w:sz w:val="24"/>
          <w:szCs w:val="24"/>
        </w:rPr>
        <w:t> February at 7:20pm in the Crowne Plaza Hotel, Milltown Road, Belfast, BT8 7XP. This is a free event and open to all bereaved parents. As Anam Cara will need to confirm numbers for teas, coffees, etc, please RSVP to </w:t>
      </w:r>
      <w:hyperlink r:id="rId6" w:tgtFrame="_blank">
        <w:r>
          <w:rPr>
            <w:rStyle w:val="StrongEmphasis"/>
            <w:rFonts w:ascii="Arial" w:hAnsi="Arial"/>
            <w:b w:val="false"/>
            <w:bCs w:val="false"/>
            <w:i w:val="false"/>
            <w:iCs w:val="false"/>
            <w:caps w:val="false"/>
            <w:smallCaps w:val="false"/>
            <w:color w:val="000000"/>
            <w:spacing w:val="0"/>
            <w:sz w:val="24"/>
            <w:szCs w:val="24"/>
            <w:u w:val="single"/>
          </w:rPr>
          <w:t>info@anamcara.ie</w:t>
        </w:r>
      </w:hyperlink>
      <w:r>
        <w:rPr>
          <w:rStyle w:val="StrongEmphasis"/>
          <w:rFonts w:ascii="Arial" w:hAnsi="Arial"/>
          <w:b w:val="false"/>
          <w:bCs w:val="false"/>
          <w:i w:val="false"/>
          <w:iCs w:val="false"/>
          <w:caps w:val="false"/>
          <w:smallCaps w:val="false"/>
          <w:color w:val="000000"/>
          <w:spacing w:val="0"/>
          <w:sz w:val="24"/>
          <w:szCs w:val="24"/>
        </w:rPr>
        <w:t> before Tuesday 12</w:t>
      </w:r>
      <w:r>
        <w:rPr>
          <w:rStyle w:val="StrongEmphasis"/>
          <w:rFonts w:ascii="Arial" w:hAnsi="Arial"/>
          <w:b w:val="false"/>
          <w:bCs w:val="false"/>
          <w:i w:val="false"/>
          <w:iCs w:val="false"/>
          <w:caps w:val="false"/>
          <w:smallCaps w:val="false"/>
          <w:color w:val="000000"/>
          <w:spacing w:val="0"/>
          <w:position w:val="8"/>
          <w:sz w:val="19"/>
          <w:sz w:val="24"/>
          <w:szCs w:val="24"/>
        </w:rPr>
        <w:t>th</w:t>
      </w:r>
      <w:r>
        <w:rPr>
          <w:rStyle w:val="StrongEmphasis"/>
          <w:rFonts w:ascii="Arial" w:hAnsi="Arial"/>
          <w:b w:val="false"/>
          <w:bCs w:val="false"/>
          <w:i w:val="false"/>
          <w:iCs w:val="false"/>
          <w:caps w:val="false"/>
          <w:smallCaps w:val="false"/>
          <w:color w:val="000000"/>
          <w:spacing w:val="0"/>
          <w:sz w:val="24"/>
          <w:szCs w:val="24"/>
        </w:rPr>
        <w:t>February or call 02895213120</w:t>
      </w:r>
      <w:r>
        <w:rPr>
          <w:rStyle w:val="StrongEmphasis"/>
          <w:rFonts w:ascii="Arial;sans-serif;serif;EmojiFont" w:hAnsi="Arial;sans-serif;serif;EmojiFont"/>
          <w:b w:val="false"/>
          <w:bCs w:val="false"/>
          <w:i w:val="false"/>
          <w:iCs w:val="false"/>
          <w:caps w:val="false"/>
          <w:smallCaps w:val="false"/>
          <w:color w:val="000000"/>
          <w:spacing w:val="0"/>
          <w:sz w:val="24"/>
          <w:szCs w:val="24"/>
        </w:rPr>
        <w:t>.</w:t>
      </w:r>
      <w:r>
        <w:rPr>
          <w:rStyle w:val="StrongEmphasis"/>
          <w:rFonts w:ascii="Arial" w:hAnsi="Arial"/>
          <w:b w:val="false"/>
          <w:bCs w:val="false"/>
          <w:i w:val="false"/>
          <w:iCs w:val="false"/>
          <w:caps w:val="false"/>
          <w:smallCaps w:val="false"/>
          <w:color w:val="000000"/>
          <w:spacing w:val="0"/>
          <w:sz w:val="24"/>
          <w:szCs w:val="24"/>
        </w:rPr>
        <w:t xml:space="preserve"> </w:t>
      </w:r>
    </w:p>
    <w:p>
      <w:pPr>
        <w:pStyle w:val="TextBody"/>
        <w:widowControl w:val="false"/>
        <w:tabs>
          <w:tab w:val="left" w:pos="739" w:leader="none"/>
        </w:tabs>
        <w:bidi w:val="0"/>
        <w:spacing w:lineRule="auto" w:line="240" w:before="0" w:after="0"/>
        <w:ind w:left="0" w:right="0" w:hanging="0"/>
        <w:jc w:val="left"/>
        <w:rPr>
          <w:rStyle w:val="StrongEmphasis"/>
          <w:rFonts w:ascii="Arial" w:hAnsi="Arial"/>
          <w:b w:val="false"/>
          <w:b w:val="false"/>
          <w:bCs w:val="false"/>
          <w:i w:val="false"/>
          <w:i w:val="false"/>
          <w:iCs w:val="false"/>
          <w:caps w:val="false"/>
          <w:smallCaps w:val="false"/>
          <w:color w:val="333333"/>
          <w:spacing w:val="0"/>
          <w:sz w:val="24"/>
          <w:szCs w:val="24"/>
        </w:rPr>
      </w:pPr>
      <w:r>
        <w:rPr>
          <w:b w:val="false"/>
          <w:bCs w:val="false"/>
          <w:i w:val="false"/>
          <w:iCs w:val="false"/>
          <w:color w:val="333333"/>
        </w:rPr>
      </w:r>
    </w:p>
    <w:p>
      <w:pPr>
        <w:pStyle w:val="Normal"/>
        <w:rPr>
          <w:rFonts w:ascii="Arial" w:hAnsi="Arial"/>
          <w:b w:val="false"/>
          <w:b w:val="false"/>
          <w:bCs/>
          <w:i w:val="false"/>
          <w:i w:val="false"/>
          <w:iCs w:val="false"/>
          <w:caps w:val="false"/>
          <w:smallCaps w:val="false"/>
          <w:color w:val="212121"/>
          <w:spacing w:val="0"/>
          <w:sz w:val="28"/>
          <w:szCs w:val="28"/>
          <w:lang w:val="en-US"/>
        </w:rPr>
      </w:pPr>
      <w:r>
        <w:rPr>
          <w:rStyle w:val="Emphasis"/>
          <w:rFonts w:ascii="Arial" w:hAnsi="Arial"/>
          <w:b/>
          <w:bCs/>
          <w:i w:val="false"/>
          <w:caps w:val="false"/>
          <w:smallCaps w:val="false"/>
          <w:color w:val="000000"/>
          <w:spacing w:val="0"/>
          <w:sz w:val="24"/>
          <w:szCs w:val="24"/>
          <w:lang w:val="en-US"/>
        </w:rPr>
        <w:t xml:space="preserve">Children’s Liturgy Development Day: </w:t>
      </w:r>
      <w:r>
        <w:rPr>
          <w:rStyle w:val="Emphasis"/>
          <w:rFonts w:ascii="Arial" w:hAnsi="Arial"/>
          <w:b w:val="false"/>
          <w:bCs/>
          <w:i w:val="false"/>
          <w:caps w:val="false"/>
          <w:smallCaps w:val="false"/>
          <w:color w:val="000000"/>
          <w:spacing w:val="0"/>
          <w:sz w:val="24"/>
          <w:szCs w:val="24"/>
          <w:lang w:val="en-US"/>
        </w:rPr>
        <w:t xml:space="preserve">A limited number of places are still available on the Development Day for leaders of Children’s Liturgy of the Word, which the Living Church Office is hosting on the Saturday 16th February from 9.30am-4pm in our new offices at, 120, Cliftonville Road, Belfast BT14 6LA. The aim of the day is to nourish, encourage, support and resource, all those involved in leading Children’s Liturgy of the Word in parishes. To register, please email </w:t>
      </w:r>
      <w:hyperlink r:id="rId7">
        <w:r>
          <w:rPr>
            <w:rStyle w:val="Emphasis"/>
            <w:rFonts w:ascii="Arial" w:hAnsi="Arial"/>
            <w:b w:val="false"/>
            <w:bCs/>
            <w:i w:val="false"/>
            <w:caps w:val="false"/>
            <w:smallCaps w:val="false"/>
            <w:color w:val="000000"/>
            <w:spacing w:val="0"/>
            <w:sz w:val="24"/>
            <w:szCs w:val="24"/>
            <w:lang w:val="en-US"/>
          </w:rPr>
          <w:t>c.collins@downandconnor.org</w:t>
        </w:r>
      </w:hyperlink>
      <w:hyperlink r:id="rId8">
        <w:r>
          <w:rPr>
            <w:rStyle w:val="Emphasis"/>
            <w:rFonts w:ascii="Arial" w:hAnsi="Arial"/>
            <w:b w:val="false"/>
            <w:bCs/>
            <w:i w:val="false"/>
            <w:caps w:val="false"/>
            <w:smallCaps w:val="false"/>
            <w:color w:val="000000"/>
            <w:spacing w:val="0"/>
            <w:sz w:val="24"/>
            <w:szCs w:val="24"/>
            <w:lang w:val="en-US"/>
          </w:rPr>
          <w:t xml:space="preserve">  or ring the Living Church Office on 028 9069 0920. Lunch and all necessary resources will be provided, free. Registration will close on Wednesday 13th February.</w:t>
        </w:r>
      </w:hyperlink>
      <w:r>
        <w:rPr>
          <w:rStyle w:val="Emphasis"/>
          <w:rFonts w:ascii="Arial" w:hAnsi="Arial"/>
          <w:b w:val="false"/>
          <w:bCs/>
          <w:caps w:val="false"/>
          <w:smallCaps w:val="false"/>
          <w:color w:val="212121"/>
          <w:spacing w:val="0"/>
          <w:sz w:val="24"/>
          <w:szCs w:val="24"/>
          <w:lang w:val="en-US"/>
        </w:rPr>
        <w:t xml:space="preserve"> </w:t>
      </w:r>
    </w:p>
    <w:p>
      <w:pPr>
        <w:pStyle w:val="Normal"/>
        <w:rPr>
          <w:rStyle w:val="Emphasis"/>
          <w:rFonts w:ascii="Arial" w:hAnsi="Arial"/>
          <w:b w:val="false"/>
          <w:b w:val="false"/>
          <w:bCs/>
          <w:i w:val="false"/>
          <w:i w:val="false"/>
          <w:iCs w:val="false"/>
          <w:caps w:val="false"/>
          <w:smallCaps w:val="false"/>
          <w:color w:val="212121"/>
          <w:spacing w:val="0"/>
          <w:sz w:val="28"/>
          <w:szCs w:val="28"/>
          <w:lang w:val="en-US"/>
        </w:rPr>
      </w:pPr>
      <w:r>
        <w:rPr>
          <w:rFonts w:ascii="Arial" w:hAnsi="Arial"/>
          <w:b w:val="false"/>
          <w:bCs/>
          <w:i w:val="false"/>
          <w:iCs w:val="false"/>
          <w:caps w:val="false"/>
          <w:smallCaps w:val="false"/>
          <w:color w:val="212121"/>
          <w:spacing w:val="0"/>
          <w:sz w:val="28"/>
          <w:szCs w:val="28"/>
          <w:lang w:val="en-US"/>
        </w:rPr>
      </w:r>
    </w:p>
    <w:p>
      <w:pPr>
        <w:pStyle w:val="Normal"/>
        <w:jc w:val="center"/>
        <w:rPr>
          <w:rFonts w:ascii="Arial" w:hAnsi="Arial"/>
          <w:b w:val="false"/>
          <w:b w:val="false"/>
          <w:bCs/>
          <w:i w:val="false"/>
          <w:i w:val="false"/>
          <w:iCs w:val="false"/>
          <w:caps w:val="false"/>
          <w:smallCaps w:val="false"/>
          <w:color w:val="212121"/>
          <w:spacing w:val="0"/>
          <w:sz w:val="28"/>
          <w:szCs w:val="28"/>
          <w:lang w:val="en-US"/>
        </w:rPr>
      </w:pPr>
      <w:r>
        <w:rPr>
          <w:rStyle w:val="Emphasis"/>
          <w:rFonts w:ascii="Arial" w:hAnsi="Arial"/>
          <w:b/>
          <w:bCs/>
          <w:i w:val="false"/>
          <w:caps w:val="false"/>
          <w:smallCaps w:val="false"/>
          <w:color w:val="212121"/>
          <w:spacing w:val="0"/>
          <w:sz w:val="24"/>
          <w:szCs w:val="24"/>
          <w:u w:val="single"/>
          <w:lang w:val="en-US"/>
        </w:rPr>
        <w:t xml:space="preserve">Day of Prayer for Victims and Survivors of Abuse – </w:t>
      </w:r>
      <w:r>
        <w:rPr>
          <w:rStyle w:val="Emphasis"/>
          <w:rFonts w:ascii="Arial" w:hAnsi="Arial"/>
          <w:b/>
          <w:bCs/>
          <w:i w:val="false"/>
          <w:caps w:val="false"/>
          <w:smallCaps w:val="false"/>
          <w:color w:val="212121"/>
          <w:spacing w:val="0"/>
          <w:sz w:val="24"/>
          <w:szCs w:val="24"/>
          <w:u w:val="single"/>
          <w:lang w:val="en-US"/>
        </w:rPr>
        <w:t>Candle of Atonement</w:t>
      </w:r>
    </w:p>
    <w:p>
      <w:pPr>
        <w:pStyle w:val="Normal"/>
        <w:jc w:val="both"/>
        <w:rPr>
          <w:rFonts w:ascii="Arial" w:hAnsi="Arial"/>
          <w:b w:val="false"/>
          <w:b w:val="false"/>
          <w:bCs/>
          <w:i w:val="false"/>
          <w:i w:val="false"/>
          <w:iCs w:val="false"/>
          <w:caps w:val="false"/>
          <w:smallCaps w:val="false"/>
          <w:color w:val="212121"/>
          <w:spacing w:val="0"/>
          <w:sz w:val="28"/>
          <w:szCs w:val="28"/>
          <w:lang w:val="en-US"/>
        </w:rPr>
      </w:pPr>
      <w:r>
        <w:rPr>
          <w:rStyle w:val="Emphasis"/>
          <w:rFonts w:ascii="Arial" w:hAnsi="Arial"/>
          <w:b w:val="false"/>
          <w:bCs w:val="false"/>
          <w:caps w:val="false"/>
          <w:smallCaps w:val="false"/>
          <w:color w:val="212121"/>
          <w:spacing w:val="0"/>
          <w:sz w:val="24"/>
          <w:szCs w:val="24"/>
          <w:lang w:val="en-US"/>
        </w:rPr>
        <w:t>The Day of Prayer for Victims and Survivors of Abuse, as agreed by the Bishops of Ireland will take place on Friday 15</w:t>
      </w:r>
      <w:r>
        <w:rPr>
          <w:rStyle w:val="Emphasis"/>
          <w:rFonts w:ascii="Arial" w:hAnsi="Arial"/>
          <w:b w:val="false"/>
          <w:bCs w:val="false"/>
          <w:caps w:val="false"/>
          <w:smallCaps w:val="false"/>
          <w:color w:val="212121"/>
          <w:spacing w:val="0"/>
          <w:sz w:val="24"/>
          <w:szCs w:val="24"/>
          <w:vertAlign w:val="superscript"/>
          <w:lang w:val="en-US"/>
        </w:rPr>
        <w:t>th</w:t>
      </w:r>
      <w:r>
        <w:rPr>
          <w:rStyle w:val="Emphasis"/>
          <w:rFonts w:ascii="Arial" w:hAnsi="Arial"/>
          <w:b w:val="false"/>
          <w:bCs w:val="false"/>
          <w:caps w:val="false"/>
          <w:smallCaps w:val="false"/>
          <w:color w:val="212121"/>
          <w:spacing w:val="0"/>
          <w:sz w:val="24"/>
          <w:szCs w:val="24"/>
          <w:lang w:val="en-US"/>
        </w:rPr>
        <w:t xml:space="preserve"> February 2019. At 10 am Mass in St Peter’s Cathedral, Belfast, I will light the Diocesan Candle of Atonement, which has been blessed at Knock, and I will dedicated the Prayer of Atonement for use in all parishes of Down and Connor.. </w:t>
      </w:r>
      <w:r>
        <w:rPr>
          <w:rStyle w:val="Emphasis"/>
          <w:rFonts w:ascii="Arial" w:hAnsi="Arial"/>
          <w:b w:val="false"/>
          <w:bCs w:val="false"/>
          <w:caps w:val="false"/>
          <w:smallCaps w:val="false"/>
          <w:color w:val="212121"/>
          <w:spacing w:val="0"/>
          <w:sz w:val="24"/>
          <w:szCs w:val="24"/>
          <w:lang w:val="en-US"/>
        </w:rPr>
        <w:t xml:space="preserve">After Mass there will be a Day of Prayer finishing with Vespers and Benediction at 7 pm.  </w:t>
      </w:r>
      <w:r>
        <w:rPr>
          <w:rStyle w:val="Emphasis"/>
          <w:rFonts w:ascii="Calibri;sans-serif" w:hAnsi="Calibri;sans-serif"/>
          <w:b w:val="false"/>
          <w:bCs w:val="false"/>
          <w:caps w:val="false"/>
          <w:smallCaps w:val="false"/>
          <w:color w:val="212121"/>
          <w:spacing w:val="0"/>
          <w:sz w:val="21"/>
          <w:szCs w:val="28"/>
          <w:lang w:val="en-US"/>
        </w:rPr>
        <w:t xml:space="preserve">                                  </w:t>
      </w:r>
      <w:r>
        <w:rPr>
          <w:rStyle w:val="Emphasis"/>
          <w:rFonts w:ascii="Calibri;sans-serif" w:hAnsi="Calibri;sans-serif"/>
          <w:b/>
          <w:bCs/>
          <w:i w:val="false"/>
          <w:iCs w:val="false"/>
          <w:caps w:val="false"/>
          <w:smallCaps w:val="false"/>
          <w:color w:val="212121"/>
          <w:spacing w:val="0"/>
          <w:sz w:val="21"/>
          <w:szCs w:val="28"/>
          <w:lang w:val="en-US"/>
        </w:rPr>
        <w:t xml:space="preserve"> Bishop Noel Tre</w:t>
      </w:r>
      <w:r>
        <w:rPr>
          <w:rStyle w:val="Emphasis"/>
          <w:rFonts w:ascii="Calibri;sans-serif" w:hAnsi="Calibri;sans-serif"/>
          <w:b/>
          <w:bCs/>
          <w:i w:val="false"/>
          <w:iCs w:val="false"/>
          <w:caps w:val="false"/>
          <w:smallCaps w:val="false"/>
          <w:color w:val="212121"/>
          <w:spacing w:val="0"/>
          <w:sz w:val="21"/>
          <w:szCs w:val="28"/>
          <w:lang w:val="en-US"/>
        </w:rPr>
        <w:t>a</w:t>
      </w:r>
      <w:r>
        <w:rPr>
          <w:rStyle w:val="Emphasis"/>
          <w:rFonts w:ascii="Calibri;sans-serif" w:hAnsi="Calibri;sans-serif"/>
          <w:b/>
          <w:bCs/>
          <w:i w:val="false"/>
          <w:iCs w:val="false"/>
          <w:caps w:val="false"/>
          <w:smallCaps w:val="false"/>
          <w:color w:val="212121"/>
          <w:spacing w:val="0"/>
          <w:sz w:val="21"/>
          <w:szCs w:val="28"/>
          <w:lang w:val="en-US"/>
        </w:rPr>
        <w:t xml:space="preserve">nor </w:t>
      </w:r>
    </w:p>
    <w:p>
      <w:pPr>
        <w:pStyle w:val="Normal"/>
        <w:rPr>
          <w:rStyle w:val="Emphasis"/>
          <w:rFonts w:ascii="Calibri;sans-serif" w:hAnsi="Calibri;sans-serif"/>
          <w:b/>
          <w:b/>
          <w:i w:val="false"/>
          <w:i w:val="false"/>
          <w:iCs w:val="false"/>
          <w:sz w:val="21"/>
        </w:rPr>
      </w:pPr>
      <w:r>
        <w:rPr>
          <w:rFonts w:ascii="Arial" w:hAnsi="Arial"/>
          <w:b w:val="false"/>
          <w:bCs/>
          <w:i w:val="false"/>
          <w:iCs w:val="false"/>
          <w:caps w:val="false"/>
          <w:smallCaps w:val="false"/>
          <w:color w:val="212121"/>
          <w:spacing w:val="0"/>
          <w:sz w:val="28"/>
          <w:szCs w:val="28"/>
          <w:lang w:val="en-US"/>
        </w:rPr>
      </w:r>
    </w:p>
    <w:p>
      <w:pPr>
        <w:pStyle w:val="Normal"/>
        <w:jc w:val="center"/>
        <w:rPr>
          <w:rFonts w:ascii="Arial" w:hAnsi="Arial"/>
          <w:b w:val="false"/>
          <w:b w:val="false"/>
          <w:bCs/>
          <w:i w:val="false"/>
          <w:i w:val="false"/>
          <w:iCs w:val="false"/>
          <w:caps w:val="false"/>
          <w:smallCaps w:val="false"/>
          <w:color w:val="212121"/>
          <w:spacing w:val="0"/>
          <w:sz w:val="28"/>
          <w:szCs w:val="28"/>
          <w:lang w:val="en-US"/>
        </w:rPr>
      </w:pPr>
      <w:r>
        <w:rPr>
          <w:rStyle w:val="Emphasis"/>
          <w:rFonts w:ascii="Arial" w:hAnsi="Arial"/>
          <w:b/>
          <w:bCs/>
          <w:i w:val="false"/>
          <w:iCs w:val="false"/>
          <w:caps w:val="false"/>
          <w:smallCaps w:val="false"/>
          <w:color w:val="212121"/>
          <w:spacing w:val="0"/>
          <w:sz w:val="24"/>
          <w:szCs w:val="24"/>
          <w:lang w:val="en-US"/>
        </w:rPr>
        <w:t>Candle of Atonement</w:t>
      </w:r>
    </w:p>
    <w:p>
      <w:pPr>
        <w:pStyle w:val="TextBody"/>
        <w:rPr>
          <w:rFonts w:ascii="Arial" w:hAnsi="Arial"/>
          <w:b w:val="false"/>
          <w:b w:val="false"/>
          <w:bCs/>
          <w:i w:val="false"/>
          <w:i w:val="false"/>
          <w:iCs w:val="false"/>
          <w:caps w:val="false"/>
          <w:smallCaps w:val="false"/>
          <w:color w:val="212121"/>
          <w:spacing w:val="0"/>
          <w:sz w:val="28"/>
          <w:szCs w:val="28"/>
          <w:lang w:val="en-US"/>
        </w:rPr>
      </w:pPr>
      <w:r>
        <w:rPr>
          <w:rStyle w:val="Emphasis"/>
          <w:rFonts w:ascii="Arial" w:hAnsi="Arial"/>
          <w:b w:val="false"/>
          <w:bCs/>
          <w:caps w:val="false"/>
          <w:smallCaps w:val="false"/>
          <w:color w:val="212121"/>
          <w:spacing w:val="0"/>
          <w:sz w:val="24"/>
          <w:szCs w:val="24"/>
          <w:lang w:val="en-US"/>
        </w:rPr>
        <w:t>Lord, forgive us our many sins. We grieve and repent with all our hearts for having offended you, for our great failings and neglect of the young and vulnerable.  We place all of those who have been hurt by the Church in any way into your loving hands and under the Protection of Our Blessed Mother. Lord, bring peace to their broken lives and show us all the way out of darkness and into the light of your Work. May we as the people of God be more fully human, more fully Christ-like and more fully your people, that we may see the errors of the past and go forward with renewed hope and faith in Christ and in our Church. Amen</w:t>
      </w:r>
    </w:p>
    <w:p>
      <w:pPr>
        <w:pStyle w:val="TextBody"/>
        <w:rPr>
          <w:rStyle w:val="Emphasis"/>
          <w:rFonts w:ascii="Arial" w:hAnsi="Arial"/>
          <w:sz w:val="24"/>
          <w:szCs w:val="24"/>
        </w:rPr>
      </w:pPr>
      <w:r>
        <w:rPr>
          <w:rFonts w:ascii="Arial" w:hAnsi="Arial"/>
          <w:b w:val="false"/>
          <w:bCs/>
          <w:i w:val="false"/>
          <w:iCs w:val="false"/>
          <w:caps w:val="false"/>
          <w:smallCaps w:val="false"/>
          <w:color w:val="212121"/>
          <w:spacing w:val="0"/>
          <w:sz w:val="28"/>
          <w:szCs w:val="28"/>
          <w:lang w:val="en-US"/>
        </w:rPr>
      </w:r>
    </w:p>
    <w:p>
      <w:pPr>
        <w:pStyle w:val="TextBody"/>
        <w:jc w:val="left"/>
        <w:rPr>
          <w:caps w:val="false"/>
          <w:smallCaps w:val="false"/>
          <w:color w:val="212121"/>
          <w:spacing w:val="0"/>
        </w:rPr>
      </w:pPr>
      <w:r>
        <w:rPr>
          <w:rStyle w:val="Emphasis"/>
          <w:rFonts w:ascii="Arial" w:hAnsi="Arial"/>
          <w:b/>
          <w:bCs/>
          <w:i w:val="false"/>
          <w:caps w:val="false"/>
          <w:smallCaps w:val="false"/>
          <w:color w:val="212121"/>
          <w:spacing w:val="0"/>
          <w:sz w:val="24"/>
          <w:szCs w:val="24"/>
          <w:u w:val="none"/>
          <w:lang w:val="en-US"/>
        </w:rPr>
        <w:t>Candlelight</w:t>
      </w:r>
      <w:r>
        <w:rPr>
          <w:rStyle w:val="Emphasis"/>
          <w:rFonts w:ascii="Arial" w:hAnsi="Arial"/>
          <w:b/>
          <w:bCs/>
          <w:i w:val="false"/>
          <w:caps w:val="false"/>
          <w:smallCaps w:val="false"/>
          <w:color w:val="212121"/>
          <w:spacing w:val="0"/>
          <w:sz w:val="24"/>
          <w:szCs w:val="24"/>
          <w:u w:val="none"/>
          <w:lang w:val="en-US"/>
        </w:rPr>
        <w:t xml:space="preserve"> Rosary Procession – Feast of Our Lady of Lourdes  </w:t>
      </w:r>
      <w:r>
        <w:rPr>
          <w:rStyle w:val="Emphasis"/>
          <w:rFonts w:ascii="Arial" w:hAnsi="Arial"/>
          <w:b w:val="false"/>
          <w:bCs/>
          <w:i w:val="false"/>
          <w:caps w:val="false"/>
          <w:smallCaps w:val="false"/>
          <w:color w:val="212121"/>
          <w:spacing w:val="0"/>
          <w:sz w:val="24"/>
          <w:szCs w:val="24"/>
          <w:u w:val="none"/>
          <w:lang w:val="en-US"/>
        </w:rPr>
        <w:t xml:space="preserve">                                </w:t>
      </w:r>
    </w:p>
    <w:p>
      <w:pPr>
        <w:sectPr>
          <w:type w:val="nextPage"/>
          <w:pgSz w:w="11906" w:h="16838"/>
          <w:pgMar w:left="1134" w:right="1134" w:header="0" w:top="1134" w:footer="0" w:bottom="1134" w:gutter="0"/>
          <w:pgNumType w:fmt="decimal"/>
          <w:formProt w:val="false"/>
          <w:textDirection w:val="lrTb"/>
          <w:docGrid w:type="default" w:linePitch="100" w:charSpace="0"/>
        </w:sectPr>
        <w:pStyle w:val="TextBody"/>
        <w:jc w:val="left"/>
        <w:rPr>
          <w:caps w:val="false"/>
          <w:smallCaps w:val="false"/>
          <w:color w:val="212121"/>
          <w:spacing w:val="0"/>
        </w:rPr>
      </w:pPr>
      <w:r>
        <w:rPr>
          <w:rStyle w:val="Emphasis"/>
          <w:rFonts w:ascii="Arial" w:hAnsi="Arial"/>
          <w:b w:val="false"/>
          <w:bCs/>
          <w:i w:val="false"/>
          <w:iCs w:val="false"/>
          <w:caps w:val="false"/>
          <w:smallCaps w:val="false"/>
          <w:color w:val="212121"/>
          <w:spacing w:val="0"/>
          <w:sz w:val="24"/>
          <w:szCs w:val="24"/>
          <w:u w:val="none"/>
          <w:lang w:val="en-US"/>
        </w:rPr>
        <w:t>There will be a candlelight rosary procession to The Grotto, St. Mary’s Church, Chapel Lane, Belfast on Monday 11</w:t>
      </w:r>
      <w:r>
        <w:rPr>
          <w:rStyle w:val="Emphasis"/>
          <w:rFonts w:ascii="Arial" w:hAnsi="Arial"/>
          <w:b w:val="false"/>
          <w:bCs/>
          <w:i w:val="false"/>
          <w:iCs w:val="false"/>
          <w:caps w:val="false"/>
          <w:smallCaps w:val="false"/>
          <w:color w:val="212121"/>
          <w:spacing w:val="0"/>
          <w:position w:val="8"/>
          <w:sz w:val="19"/>
          <w:sz w:val="24"/>
          <w:szCs w:val="24"/>
          <w:u w:val="none"/>
          <w:lang w:val="en-US"/>
        </w:rPr>
        <w:t>th</w:t>
      </w:r>
      <w:r>
        <w:rPr>
          <w:rStyle w:val="Emphasis"/>
          <w:rFonts w:ascii="Arial" w:hAnsi="Arial"/>
          <w:b w:val="false"/>
          <w:bCs/>
          <w:i w:val="false"/>
          <w:iCs w:val="false"/>
          <w:caps w:val="false"/>
          <w:smallCaps w:val="false"/>
          <w:color w:val="212121"/>
          <w:spacing w:val="0"/>
          <w:sz w:val="24"/>
          <w:szCs w:val="24"/>
          <w:u w:val="none"/>
          <w:lang w:val="en-US"/>
        </w:rPr>
        <w:t> February at 8 p</w:t>
      </w:r>
      <w:r>
        <w:rPr>
          <w:rStyle w:val="Emphasis"/>
          <w:rFonts w:ascii="Arial" w:hAnsi="Arial"/>
          <w:b w:val="false"/>
          <w:bCs/>
          <w:i w:val="false"/>
          <w:iCs w:val="false"/>
          <w:caps w:val="false"/>
          <w:smallCaps w:val="false"/>
          <w:color w:val="212121"/>
          <w:spacing w:val="0"/>
          <w:sz w:val="24"/>
          <w:szCs w:val="24"/>
          <w:u w:val="none"/>
          <w:lang w:val="en-US"/>
        </w:rPr>
        <w:t>m</w:t>
      </w:r>
      <w:r>
        <w:rPr>
          <w:rStyle w:val="Emphasis"/>
          <w:rFonts w:ascii="Arial" w:hAnsi="Arial"/>
          <w:b w:val="false"/>
          <w:bCs/>
          <w:i w:val="false"/>
          <w:iCs w:val="false"/>
          <w:caps w:val="false"/>
          <w:smallCaps w:val="false"/>
          <w:color w:val="212121"/>
          <w:spacing w:val="0"/>
          <w:sz w:val="24"/>
          <w:szCs w:val="24"/>
          <w:u w:val="none"/>
          <w:lang w:val="en-US"/>
        </w:rPr>
        <w:t xml:space="preserve">. </w:t>
      </w:r>
      <w:r>
        <w:rPr>
          <w:rStyle w:val="Emphasis"/>
          <w:rFonts w:ascii="Arial" w:hAnsi="Arial"/>
          <w:b w:val="false"/>
          <w:bCs/>
          <w:i w:val="false"/>
          <w:iCs w:val="false"/>
          <w:caps w:val="false"/>
          <w:smallCaps w:val="false"/>
          <w:color w:val="212121"/>
          <w:spacing w:val="0"/>
          <w:sz w:val="24"/>
          <w:szCs w:val="24"/>
          <w:u w:val="none"/>
          <w:lang w:val="en-US"/>
        </w:rPr>
        <w:t>T</w:t>
      </w:r>
      <w:r>
        <w:rPr>
          <w:rStyle w:val="Emphasis"/>
          <w:rFonts w:ascii="Arial" w:hAnsi="Arial"/>
          <w:b w:val="false"/>
          <w:bCs/>
          <w:i w:val="false"/>
          <w:iCs w:val="false"/>
          <w:caps w:val="false"/>
          <w:smallCaps w:val="false"/>
          <w:color w:val="212121"/>
          <w:spacing w:val="0"/>
          <w:sz w:val="24"/>
          <w:szCs w:val="24"/>
          <w:u w:val="none"/>
          <w:lang w:val="en-US"/>
        </w:rPr>
        <w:t>o pray for the sick on the Feast of Our Lady of Lourdes and World Day of the Sick. The procession commences at the same time as the torchlight procession to the Grotto in Lourdes.  All welcome. Procession candles available from 7.45 pm.</w:t>
      </w:r>
    </w:p>
    <w:p>
      <w:pPr>
        <w:pStyle w:val="TextBody"/>
        <w:widowControl/>
        <w:spacing w:before="0" w:after="0"/>
        <w:ind w:left="0" w:right="0" w:hanging="0"/>
        <w:rPr>
          <w:rStyle w:val="Emphasis"/>
          <w:rFonts w:ascii="Arial" w:hAnsi="Arial"/>
          <w:b/>
          <w:b/>
          <w:i w:val="false"/>
          <w:i w:val="false"/>
          <w:caps w:val="false"/>
          <w:smallCaps w:val="false"/>
          <w:color w:val="616770"/>
          <w:spacing w:val="0"/>
          <w:sz w:val="24"/>
          <w:szCs w:val="24"/>
        </w:rPr>
      </w:pPr>
      <w:r>
        <w:rPr>
          <w:rFonts w:ascii="Arial" w:hAnsi="Arial"/>
          <w:b/>
          <w:i w:val="false"/>
          <w:caps w:val="false"/>
          <w:smallCaps w:val="false"/>
          <w:color w:val="616770"/>
          <w:spacing w:val="0"/>
          <w:sz w:val="24"/>
          <w:szCs w:val="24"/>
        </w:rPr>
      </w:r>
    </w:p>
    <w:p>
      <w:pPr>
        <w:pStyle w:val="TextBody"/>
        <w:widowControl w:val="false"/>
        <w:numPr>
          <w:ilvl w:val="0"/>
          <w:numId w:val="2"/>
        </w:numPr>
        <w:spacing w:lineRule="auto" w:line="276"/>
        <w:jc w:val="center"/>
        <w:rPr>
          <w:rStyle w:val="StrongEmphasis"/>
          <w:caps w:val="false"/>
          <w:smallCaps w:val="false"/>
          <w:color w:val="000000"/>
          <w:spacing w:val="0"/>
        </w:rPr>
      </w:pPr>
      <w:r>
        <w:rPr>
          <w:caps w:val="false"/>
          <w:smallCaps w:val="false"/>
          <w:color w:val="000000"/>
          <w:spacing w:val="0"/>
        </w:rPr>
      </w:r>
    </w:p>
    <w:p>
      <w:pPr>
        <w:pStyle w:val="TextBody"/>
        <w:widowControl w:val="false"/>
        <w:spacing w:lineRule="auto" w:line="276"/>
        <w:ind w:left="0" w:right="0" w:hanging="0"/>
        <w:jc w:val="left"/>
        <w:rPr>
          <w:rStyle w:val="StrongEmphasis"/>
          <w:rFonts w:ascii="Calibri" w:hAnsi="Calibri"/>
          <w:b w:val="false"/>
          <w:b w:val="false"/>
          <w:bCs/>
          <w:i w:val="false"/>
          <w:i w:val="false"/>
          <w:iCs w:val="false"/>
          <w:caps w:val="false"/>
          <w:smallCaps w:val="false"/>
          <w:color w:val="000000"/>
          <w:spacing w:val="0"/>
          <w:sz w:val="28"/>
          <w:szCs w:val="28"/>
          <w:u w:val="none"/>
          <w:lang w:val="en-US"/>
        </w:rPr>
      </w:pPr>
      <w:r>
        <w:rPr>
          <w:rFonts w:ascii="Calibri" w:hAnsi="Calibri"/>
          <w:b w:val="false"/>
          <w:bCs/>
          <w:i w:val="false"/>
          <w:iCs w:val="false"/>
          <w:caps w:val="false"/>
          <w:smallCaps w:val="false"/>
          <w:color w:val="000000"/>
          <w:spacing w:val="0"/>
          <w:sz w:val="28"/>
          <w:szCs w:val="28"/>
          <w:u w:val="none"/>
          <w:lang w:val="en-US"/>
        </w:rPr>
      </w:r>
    </w:p>
    <w:p>
      <w:pPr>
        <w:pStyle w:val="TextBody"/>
        <w:widowControl/>
        <w:spacing w:lineRule="auto" w:line="276" w:before="0" w:after="150"/>
        <w:ind w:left="0" w:right="0" w:hanging="0"/>
        <w:jc w:val="center"/>
        <w:rPr>
          <w:rStyle w:val="InternetLink"/>
          <w:rFonts w:ascii="Times New Roman" w:hAnsi="Times New Roman"/>
          <w:b/>
          <w:b/>
          <w:bCs/>
          <w:i w:val="false"/>
          <w:i w:val="false"/>
          <w:iCs w:val="false"/>
          <w:caps w:val="false"/>
          <w:smallCaps w:val="false"/>
          <w:spacing w:val="0"/>
          <w:sz w:val="23"/>
          <w:szCs w:val="24"/>
        </w:rPr>
      </w:pPr>
      <w:r>
        <w:rPr>
          <w:rFonts w:ascii="Times New Roman" w:hAnsi="Times New Roman"/>
          <w:b/>
          <w:bCs/>
          <w:i w:val="false"/>
          <w:iCs w:val="false"/>
          <w:caps w:val="false"/>
          <w:smallCaps w:val="false"/>
          <w:spacing w:val="0"/>
          <w:sz w:val="23"/>
          <w:szCs w:val="24"/>
        </w:rPr>
      </w:r>
    </w:p>
    <w:p>
      <w:pPr>
        <w:pStyle w:val="TextBody"/>
        <w:widowControl/>
        <w:spacing w:lineRule="auto" w:line="276" w:before="0" w:after="150"/>
        <w:ind w:left="0" w:right="0" w:hanging="0"/>
        <w:jc w:val="center"/>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val="false"/>
          <w:i w:val="false"/>
          <w:iCs/>
          <w:caps w:val="false"/>
          <w:smallCaps w:val="false"/>
          <w:color w:val="000000"/>
          <w:spacing w:val="0"/>
          <w:sz w:val="28"/>
          <w:szCs w:val="28"/>
          <w:u w:val="none"/>
          <w:lang w:val="en-US"/>
        </w:rPr>
      </w:pPr>
      <w:r>
        <w:rPr>
          <w:rFonts w:ascii="Times New Roman" w:hAnsi="Times New Roman"/>
          <w:b/>
          <w:bCs/>
          <w:i w:val="false"/>
          <w:iCs/>
          <w:caps w:val="false"/>
          <w:smallCaps w:val="false"/>
          <w:color w:val="000000"/>
          <w:spacing w:val="0"/>
          <w:sz w:val="28"/>
          <w:szCs w:val="28"/>
          <w:u w:val="none"/>
          <w:lang w:val="en-US"/>
        </w:rPr>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Times New Roman">
    <w:altName w:val="serif"/>
    <w:charset w:val="00"/>
    <w:family w:val="roman"/>
    <w:pitch w:val="variable"/>
  </w:font>
  <w:font w:name="Arial">
    <w:altName w:val="sans-serif"/>
    <w:charset w:val="00"/>
    <w:family w:val="auto"/>
    <w:pitch w:val="default"/>
  </w:font>
  <w:font w:name="Calibri">
    <w:altName w:val="sans-serif"/>
    <w:charset w:val="0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decimal"/>
      <w:lvlText w:val="%1)"/>
      <w:lvlJc w:val="left"/>
      <w:pPr>
        <w:ind w:left="720" w:hanging="360"/>
      </w:pPr>
      <w:rPr>
        <w:rFonts w:cs="OpenSymbol"/>
      </w:r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character" w:styleId="ListLabel110">
    <w:name w:val="ListLabel 110"/>
    <w:qFormat/>
    <w:rPr>
      <w:rFonts w:ascii="Times New Roman" w:hAnsi="Times New Roman" w:cs="OpenSymbol"/>
      <w:b w:val="false"/>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style>
  <w:style w:type="character" w:styleId="ListLabel120">
    <w:name w:val="ListLabel 120"/>
    <w:qFormat/>
    <w:rPr>
      <w:b/>
      <w:bCs/>
      <w:sz w:val="28"/>
      <w:szCs w:val="28"/>
      <w:u w:val="none"/>
    </w:rPr>
  </w:style>
  <w:style w:type="character" w:styleId="ListLabel121">
    <w:name w:val="ListLabel 121"/>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22">
    <w:name w:val="ListLabel 122"/>
    <w:qFormat/>
    <w:rPr>
      <w:rFonts w:ascii="Times New Roman" w:hAnsi="Times New Roman"/>
      <w:b/>
      <w:bCs/>
      <w:i w:val="false"/>
      <w:caps w:val="false"/>
      <w:smallCaps w:val="false"/>
      <w:color w:val="000000"/>
      <w:spacing w:val="0"/>
      <w:sz w:val="28"/>
      <w:szCs w:val="28"/>
    </w:rPr>
  </w:style>
  <w:style w:type="character" w:styleId="ListLabel123">
    <w:name w:val="ListLabel 123"/>
    <w:qFormat/>
    <w:rPr>
      <w:rFonts w:ascii="Times New Roman" w:hAnsi="Times New Roman" w:cs="OpenSymbol"/>
      <w:b w:val="false"/>
      <w:sz w:val="24"/>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style>
  <w:style w:type="character" w:styleId="ListLabel133">
    <w:name w:val="ListLabel 133"/>
    <w:qFormat/>
    <w:rPr>
      <w:b/>
      <w:bCs/>
      <w:sz w:val="28"/>
      <w:szCs w:val="28"/>
      <w:u w:val="none"/>
    </w:rPr>
  </w:style>
  <w:style w:type="character" w:styleId="ListLabel134">
    <w:name w:val="ListLabel 134"/>
    <w:qFormat/>
    <w:rPr>
      <w:rFonts w:ascii="Lora;serif" w:hAnsi="Lora;serif"/>
      <w:b w:val="false"/>
      <w:i w:val="false"/>
      <w:caps w:val="false"/>
      <w:smallCaps w:val="false"/>
      <w:strike w:val="false"/>
      <w:dstrike w:val="false"/>
      <w:color w:val="337AB7"/>
      <w:spacing w:val="0"/>
      <w:sz w:val="24"/>
      <w:u w:val="none"/>
      <w:effect w:val="none"/>
    </w:rPr>
  </w:style>
  <w:style w:type="character" w:styleId="ListLabel135">
    <w:name w:val="ListLabel 135"/>
    <w:qFormat/>
    <w:rPr>
      <w:rFonts w:ascii="Times New Roman" w:hAnsi="Times New Roman"/>
      <w:b/>
      <w:bCs/>
      <w:i w:val="false"/>
      <w:caps w:val="false"/>
      <w:smallCaps w:val="false"/>
      <w:color w:val="000000"/>
      <w:spacing w:val="0"/>
      <w:sz w:val="28"/>
      <w:szCs w:val="28"/>
    </w:rPr>
  </w:style>
  <w:style w:type="character" w:styleId="ListLabel136">
    <w:name w:val="ListLabel 136"/>
    <w:qFormat/>
    <w:rPr>
      <w:rFonts w:ascii="Times New Roman" w:hAnsi="Times New Roman" w:cs="OpenSymbol"/>
      <w:b w:val="false"/>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style>
  <w:style w:type="character" w:styleId="ListLabel146">
    <w:name w:val="ListLabel 146"/>
    <w:qFormat/>
    <w:rPr>
      <w:b/>
      <w:bCs/>
      <w:sz w:val="28"/>
      <w:szCs w:val="28"/>
      <w:u w:val="none"/>
    </w:rPr>
  </w:style>
  <w:style w:type="character" w:styleId="ListLabel147">
    <w:name w:val="ListLabel 147"/>
    <w:qFormat/>
    <w:rPr>
      <w:rFonts w:ascii="Times New Roman" w:hAnsi="Times New Roman"/>
      <w:b/>
      <w:bCs/>
      <w:i w:val="false"/>
      <w:iCs w:val="false"/>
      <w:caps w:val="false"/>
      <w:smallCaps w:val="false"/>
      <w:color w:val="000000"/>
      <w:spacing w:val="0"/>
      <w:sz w:val="28"/>
      <w:szCs w:val="28"/>
      <w:u w:val="none"/>
      <w:lang w:val="en-US"/>
    </w:rPr>
  </w:style>
  <w:style w:type="character" w:styleId="ListLabel148">
    <w:name w:val="ListLabel 148"/>
    <w:qFormat/>
    <w:rPr>
      <w:rFonts w:ascii="Times New Roman" w:hAnsi="Times New Roman"/>
      <w:b/>
      <w:bCs/>
      <w:i w:val="false"/>
      <w:caps w:val="false"/>
      <w:smallCaps w:val="false"/>
      <w:color w:val="000000"/>
      <w:spacing w:val="0"/>
      <w:sz w:val="28"/>
      <w:szCs w:val="28"/>
    </w:rPr>
  </w:style>
  <w:style w:type="character" w:styleId="ListLabel149">
    <w:name w:val="ListLabel 149"/>
    <w:qFormat/>
    <w:rPr/>
  </w:style>
  <w:style w:type="character" w:styleId="ListLabel150">
    <w:name w:val="ListLabel 150"/>
    <w:qFormat/>
    <w:rPr>
      <w:b/>
      <w:bCs/>
      <w:sz w:val="28"/>
      <w:szCs w:val="28"/>
      <w:u w:val="none"/>
    </w:rPr>
  </w:style>
  <w:style w:type="character" w:styleId="ListLabel151">
    <w:name w:val="ListLabel 151"/>
    <w:qFormat/>
    <w:rPr>
      <w:rFonts w:ascii="Georgia" w:hAnsi="Georgia"/>
      <w:b w:val="false"/>
      <w:i w:val="false"/>
      <w:caps w:val="false"/>
      <w:smallCaps w:val="false"/>
      <w:strike w:val="false"/>
      <w:dstrike w:val="false"/>
      <w:color w:val="337AB7"/>
      <w:spacing w:val="0"/>
      <w:sz w:val="24"/>
      <w:u w:val="none"/>
      <w:effect w:val="none"/>
    </w:rPr>
  </w:style>
  <w:style w:type="character" w:styleId="ListLabel152">
    <w:name w:val="ListLabel 152"/>
    <w:qFormat/>
    <w:rPr>
      <w:rFonts w:ascii="Calibri" w:hAnsi="Calibri"/>
      <w:b/>
      <w:bCs/>
      <w:i w:val="false"/>
      <w:iCs w:val="false"/>
      <w:caps w:val="false"/>
      <w:smallCaps w:val="false"/>
      <w:strike w:val="false"/>
      <w:dstrike w:val="false"/>
      <w:color w:val="333333"/>
      <w:spacing w:val="0"/>
      <w:sz w:val="21"/>
      <w:szCs w:val="24"/>
      <w:u w:val="none"/>
      <w:effect w:val="none"/>
    </w:rPr>
  </w:style>
  <w:style w:type="character" w:styleId="ListLabel153">
    <w:name w:val="ListLabel 153"/>
    <w:qFormat/>
    <w:rPr/>
  </w:style>
  <w:style w:type="character" w:styleId="ListLabel154">
    <w:name w:val="ListLabel 154"/>
    <w:qFormat/>
    <w:rPr>
      <w:b/>
      <w:bCs/>
      <w:sz w:val="28"/>
      <w:szCs w:val="28"/>
      <w:u w:val="none"/>
    </w:rPr>
  </w:style>
  <w:style w:type="character" w:styleId="ListLabel155">
    <w:name w:val="ListLabel 155"/>
    <w:qFormat/>
    <w:rPr>
      <w:rFonts w:ascii="Georgia" w:hAnsi="Georgia"/>
      <w:b/>
      <w:i w:val="false"/>
      <w:caps w:val="false"/>
      <w:smallCaps w:val="false"/>
      <w:color w:val="000000"/>
      <w:spacing w:val="0"/>
      <w:sz w:val="24"/>
      <w:szCs w:val="24"/>
    </w:rPr>
  </w:style>
  <w:style w:type="character" w:styleId="ListLabel156">
    <w:name w:val="ListLabel 156"/>
    <w:qFormat/>
    <w:rPr>
      <w:rFonts w:ascii="Calibri" w:hAnsi="Calibri"/>
      <w:b w:val="false"/>
      <w:i w:val="false"/>
      <w:caps w:val="false"/>
      <w:smallCaps w:val="false"/>
      <w:color w:val="212121"/>
      <w:spacing w:val="0"/>
      <w:sz w:val="24"/>
      <w:szCs w:val="24"/>
    </w:rPr>
  </w:style>
  <w:style w:type="character" w:styleId="ListLabel157">
    <w:name w:val="ListLabel 157"/>
    <w:qFormat/>
    <w:rPr>
      <w:rFonts w:ascii="Calibri" w:hAnsi="Calibri"/>
      <w:b/>
      <w:i w:val="false"/>
      <w:caps w:val="false"/>
      <w:smallCaps w:val="false"/>
      <w:color w:val="212121"/>
      <w:spacing w:val="0"/>
      <w:sz w:val="24"/>
      <w:szCs w:val="24"/>
    </w:rPr>
  </w:style>
  <w:style w:type="character" w:styleId="ListLabel158">
    <w:name w:val="ListLabel 158"/>
    <w:qFormat/>
    <w:rPr>
      <w:rFonts w:ascii="Calibri" w:hAnsi="Calibri"/>
      <w:b w:val="false"/>
      <w:bCs/>
      <w:i w:val="false"/>
      <w:iCs w:val="false"/>
      <w:caps w:val="false"/>
      <w:smallCaps w:val="false"/>
      <w:color w:val="4285F4"/>
      <w:spacing w:val="0"/>
      <w:sz w:val="23"/>
      <w:szCs w:val="23"/>
      <w:u w:val="none"/>
      <w:lang w:val="en-US"/>
    </w:rPr>
  </w:style>
  <w:style w:type="character" w:styleId="ListLabel159">
    <w:name w:val="ListLabel 159"/>
    <w:qFormat/>
    <w:rPr/>
  </w:style>
  <w:style w:type="character" w:styleId="ListLabel160">
    <w:name w:val="ListLabel 160"/>
    <w:qFormat/>
    <w:rPr>
      <w:b/>
      <w:bCs/>
      <w:sz w:val="28"/>
      <w:szCs w:val="28"/>
      <w:u w:val="none"/>
    </w:rPr>
  </w:style>
  <w:style w:type="character" w:styleId="ListLabel161">
    <w:name w:val="ListLabel 161"/>
    <w:qFormat/>
    <w:rPr>
      <w:rFonts w:ascii="Georgia" w:hAnsi="Georgia"/>
      <w:b/>
      <w:i w:val="false"/>
      <w:caps w:val="false"/>
      <w:smallCaps w:val="false"/>
      <w:color w:val="000000"/>
      <w:spacing w:val="0"/>
      <w:sz w:val="24"/>
      <w:szCs w:val="24"/>
    </w:rPr>
  </w:style>
  <w:style w:type="character" w:styleId="ListLabel162">
    <w:name w:val="ListLabel 162"/>
    <w:qFormat/>
    <w:rPr>
      <w:rFonts w:ascii="Calibri" w:hAnsi="Calibri"/>
      <w:b w:val="false"/>
      <w:i w:val="false"/>
      <w:caps w:val="false"/>
      <w:smallCaps w:val="false"/>
      <w:color w:val="212121"/>
      <w:spacing w:val="0"/>
      <w:sz w:val="24"/>
      <w:szCs w:val="24"/>
    </w:rPr>
  </w:style>
  <w:style w:type="character" w:styleId="ListLabel163">
    <w:name w:val="ListLabel 163"/>
    <w:qFormat/>
    <w:rPr>
      <w:rFonts w:ascii="Calibri" w:hAnsi="Calibri"/>
      <w:b/>
      <w:i w:val="false"/>
      <w:caps w:val="false"/>
      <w:smallCaps w:val="false"/>
      <w:color w:val="212121"/>
      <w:spacing w:val="0"/>
      <w:sz w:val="24"/>
      <w:szCs w:val="24"/>
    </w:rPr>
  </w:style>
  <w:style w:type="character" w:styleId="ListLabel164">
    <w:name w:val="ListLabel 164"/>
    <w:qFormat/>
    <w:rPr>
      <w:rFonts w:ascii="Calibri" w:hAnsi="Calibri"/>
      <w:b w:val="false"/>
      <w:bCs/>
      <w:i w:val="false"/>
      <w:iCs w:val="false"/>
      <w:caps w:val="false"/>
      <w:smallCaps w:val="false"/>
      <w:color w:val="4285F4"/>
      <w:spacing w:val="0"/>
      <w:sz w:val="23"/>
      <w:szCs w:val="23"/>
      <w:u w:val="none"/>
      <w:lang w:val="en-US"/>
    </w:rPr>
  </w:style>
  <w:style w:type="character" w:styleId="ListLabel165">
    <w:name w:val="ListLabel 165"/>
    <w:qFormat/>
    <w:rPr/>
  </w:style>
  <w:style w:type="character" w:styleId="ListLabel166">
    <w:name w:val="ListLabel 166"/>
    <w:qFormat/>
    <w:rPr>
      <w:b/>
      <w:bCs/>
      <w:sz w:val="28"/>
      <w:szCs w:val="28"/>
      <w:u w:val="none"/>
    </w:rPr>
  </w:style>
  <w:style w:type="character" w:styleId="ListLabel167">
    <w:name w:val="ListLabel 167"/>
    <w:qFormat/>
    <w:rPr>
      <w:rFonts w:ascii="Georgia" w:hAnsi="Georgia"/>
      <w:b w:val="false"/>
      <w:i w:val="false"/>
      <w:caps w:val="false"/>
      <w:smallCaps w:val="false"/>
      <w:strike w:val="false"/>
      <w:dstrike w:val="false"/>
      <w:color w:val="000000"/>
      <w:spacing w:val="0"/>
      <w:sz w:val="21"/>
      <w:szCs w:val="21"/>
      <w:u w:val="none"/>
      <w:effect w:val="none"/>
    </w:rPr>
  </w:style>
  <w:style w:type="character" w:styleId="ListLabel168">
    <w:name w:val="ListLabel 168"/>
    <w:qFormat/>
    <w:rPr>
      <w:rFonts w:ascii="Calibri" w:hAnsi="Calibri"/>
      <w:b w:val="false"/>
      <w:i w:val="false"/>
      <w:caps w:val="false"/>
      <w:smallCaps w:val="false"/>
      <w:color w:val="000000"/>
      <w:spacing w:val="0"/>
      <w:sz w:val="24"/>
      <w:szCs w:val="24"/>
      <w:u w:val="single"/>
    </w:rPr>
  </w:style>
  <w:style w:type="character" w:styleId="ListLabel169">
    <w:name w:val="ListLabel 169"/>
    <w:qFormat/>
    <w:rPr>
      <w:rFonts w:ascii="Calibri" w:hAnsi="Calibri"/>
      <w:b w:val="false"/>
      <w:i w:val="false"/>
      <w:caps w:val="false"/>
      <w:smallCaps w:val="false"/>
      <w:color w:val="000000"/>
      <w:spacing w:val="0"/>
      <w:sz w:val="24"/>
      <w:szCs w:val="24"/>
      <w:u w:val="single"/>
    </w:rPr>
  </w:style>
  <w:style w:type="character" w:styleId="ListLabel170">
    <w:name w:val="ListLabel 170"/>
    <w:qFormat/>
    <w:rPr/>
  </w:style>
  <w:style w:type="character" w:styleId="ListLabel171">
    <w:name w:val="ListLabel 171"/>
    <w:qFormat/>
    <w:rPr>
      <w:b/>
      <w:bCs/>
      <w:sz w:val="28"/>
      <w:szCs w:val="28"/>
      <w:u w:val="none"/>
    </w:rPr>
  </w:style>
  <w:style w:type="character" w:styleId="ListLabel172">
    <w:name w:val="ListLabel 172"/>
    <w:qFormat/>
    <w:rPr>
      <w:rFonts w:ascii="Tahoma" w:hAnsi="Tahoma"/>
      <w:b/>
      <w:bCs/>
      <w:i w:val="false"/>
      <w:iCs w:val="false"/>
      <w:caps w:val="false"/>
      <w:smallCaps w:val="false"/>
      <w:strike w:val="false"/>
      <w:dstrike w:val="false"/>
      <w:color w:val="000000"/>
      <w:spacing w:val="0"/>
      <w:sz w:val="24"/>
      <w:szCs w:val="24"/>
      <w:u w:val="none"/>
      <w:effect w:val="none"/>
      <w:lang w:val="en"/>
    </w:rPr>
  </w:style>
  <w:style w:type="character" w:styleId="ListLabel173">
    <w:name w:val="ListLabel 173"/>
    <w:qFormat/>
    <w:rPr/>
  </w:style>
  <w:style w:type="character" w:styleId="ListLabel174">
    <w:name w:val="ListLabel 174"/>
    <w:qFormat/>
    <w:rPr>
      <w:b/>
      <w:bCs/>
      <w:sz w:val="28"/>
      <w:szCs w:val="28"/>
      <w:u w:val="none"/>
    </w:rPr>
  </w:style>
  <w:style w:type="character" w:styleId="ListLabel175">
    <w:name w:val="ListLabel 175"/>
    <w:qFormat/>
    <w:rPr>
      <w:rFonts w:ascii="Arial" w:hAnsi="Arial"/>
      <w:b/>
      <w:i w:val="false"/>
      <w:caps w:val="false"/>
      <w:smallCaps w:val="false"/>
      <w:color w:val="000000"/>
      <w:spacing w:val="0"/>
      <w:sz w:val="24"/>
      <w:szCs w:val="24"/>
    </w:rPr>
  </w:style>
  <w:style w:type="character" w:styleId="ListLabel176">
    <w:name w:val="ListLabel 176"/>
    <w:qFormat/>
    <w:rPr>
      <w:rFonts w:ascii="Arial" w:hAnsi="Arial"/>
      <w:b w:val="false"/>
      <w:i w:val="false"/>
      <w:caps w:val="false"/>
      <w:smallCaps w:val="false"/>
      <w:color w:val="000000"/>
      <w:spacing w:val="0"/>
      <w:sz w:val="24"/>
      <w:szCs w:val="24"/>
    </w:rPr>
  </w:style>
  <w:style w:type="character" w:styleId="ListLabel177">
    <w:name w:val="ListLabel 177"/>
    <w:qFormat/>
    <w:rPr>
      <w:rFonts w:ascii="Arial" w:hAnsi="Arial"/>
      <w:b/>
      <w:bCs/>
      <w:i w:val="false"/>
      <w:iCs/>
      <w:caps w:val="false"/>
      <w:smallCaps w:val="false"/>
      <w:color w:val="212121"/>
      <w:spacing w:val="0"/>
      <w:sz w:val="24"/>
      <w:szCs w:val="24"/>
      <w:u w:val="none"/>
    </w:rPr>
  </w:style>
  <w:style w:type="character" w:styleId="ListLabel178">
    <w:name w:val="ListLabel 178"/>
    <w:qFormat/>
    <w:rPr/>
  </w:style>
  <w:style w:type="character" w:styleId="ListLabel179">
    <w:name w:val="ListLabel 179"/>
    <w:qFormat/>
    <w:rPr>
      <w:b/>
      <w:bCs/>
      <w:sz w:val="28"/>
      <w:szCs w:val="28"/>
      <w:u w:val="none"/>
    </w:rPr>
  </w:style>
  <w:style w:type="character" w:styleId="ListLabel180">
    <w:name w:val="ListLabel 180"/>
    <w:qFormat/>
    <w:rPr>
      <w:rFonts w:ascii="Arial" w:hAnsi="Arial"/>
      <w:b/>
      <w:i w:val="false"/>
      <w:caps w:val="false"/>
      <w:smallCaps w:val="false"/>
      <w:color w:val="000000"/>
      <w:spacing w:val="0"/>
      <w:sz w:val="24"/>
      <w:szCs w:val="24"/>
    </w:rPr>
  </w:style>
  <w:style w:type="character" w:styleId="ListLabel181">
    <w:name w:val="ListLabel 181"/>
    <w:qFormat/>
    <w:rPr>
      <w:rFonts w:ascii="Arial" w:hAnsi="Arial"/>
      <w:b w:val="false"/>
      <w:i w:val="false"/>
      <w:caps w:val="false"/>
      <w:smallCaps w:val="false"/>
      <w:color w:val="000000"/>
      <w:spacing w:val="0"/>
      <w:sz w:val="24"/>
      <w:szCs w:val="24"/>
    </w:rPr>
  </w:style>
  <w:style w:type="character" w:styleId="ListLabel182">
    <w:name w:val="ListLabel 182"/>
    <w:qFormat/>
    <w:rPr>
      <w:rFonts w:ascii="Arial" w:hAnsi="Arial"/>
      <w:b/>
      <w:bCs/>
      <w:i w:val="false"/>
      <w:iCs/>
      <w:caps w:val="false"/>
      <w:smallCaps w:val="false"/>
      <w:color w:val="212121"/>
      <w:spacing w:val="0"/>
      <w:sz w:val="24"/>
      <w:szCs w:val="24"/>
      <w:u w:val="none"/>
    </w:rPr>
  </w:style>
  <w:style w:type="character" w:styleId="ListLabel183">
    <w:name w:val="ListLabel 183"/>
    <w:qFormat/>
    <w:rPr/>
  </w:style>
  <w:style w:type="character" w:styleId="ListLabel184">
    <w:name w:val="ListLabel 184"/>
    <w:qFormat/>
    <w:rPr>
      <w:b/>
      <w:bCs/>
      <w:sz w:val="28"/>
      <w:szCs w:val="28"/>
      <w:u w:val="none"/>
    </w:rPr>
  </w:style>
  <w:style w:type="character" w:styleId="ListLabel185">
    <w:name w:val="ListLabel 185"/>
    <w:qFormat/>
    <w:rPr/>
  </w:style>
  <w:style w:type="character" w:styleId="ListLabel186">
    <w:name w:val="ListLabel 186"/>
    <w:qFormat/>
    <w:rPr>
      <w:b/>
      <w:bCs/>
      <w:sz w:val="28"/>
      <w:szCs w:val="28"/>
      <w:u w:val="none"/>
    </w:rPr>
  </w:style>
  <w:style w:type="character" w:styleId="ListLabel187">
    <w:name w:val="ListLabel 187"/>
    <w:qFormat/>
    <w:rPr/>
  </w:style>
  <w:style w:type="character" w:styleId="ListLabel188">
    <w:name w:val="ListLabel 188"/>
    <w:qFormat/>
    <w:rPr>
      <w:b/>
      <w:bCs/>
      <w:sz w:val="28"/>
      <w:szCs w:val="28"/>
      <w:u w:val="none"/>
    </w:rPr>
  </w:style>
  <w:style w:type="character" w:styleId="ListLabel189">
    <w:name w:val="ListLabel 189"/>
    <w:qFormat/>
    <w:rPr/>
  </w:style>
  <w:style w:type="character" w:styleId="ListLabel190">
    <w:name w:val="ListLabel 190"/>
    <w:qFormat/>
    <w:rPr>
      <w:b/>
      <w:bCs/>
      <w:sz w:val="28"/>
      <w:szCs w:val="28"/>
      <w:u w:val="none"/>
    </w:rPr>
  </w:style>
  <w:style w:type="character" w:styleId="ListLabel191">
    <w:name w:val="ListLabel 191"/>
    <w:qFormat/>
    <w:rPr>
      <w:rFonts w:ascii="Arial" w:hAnsi="Arial"/>
      <w:b/>
      <w:i w:val="false"/>
      <w:caps w:val="false"/>
      <w:smallCaps w:val="false"/>
      <w:color w:val="800080"/>
      <w:spacing w:val="0"/>
      <w:sz w:val="24"/>
      <w:szCs w:val="24"/>
      <w:u w:val="single"/>
    </w:rPr>
  </w:style>
  <w:style w:type="character" w:styleId="ListLabel192">
    <w:name w:val="ListLabel 192"/>
    <w:qFormat/>
    <w:rPr/>
  </w:style>
  <w:style w:type="character" w:styleId="ListLabel193">
    <w:name w:val="ListLabel 193"/>
    <w:qFormat/>
    <w:rPr>
      <w:b/>
      <w:bCs/>
      <w:sz w:val="28"/>
      <w:szCs w:val="28"/>
      <w:u w:val="none"/>
    </w:rPr>
  </w:style>
  <w:style w:type="character" w:styleId="ListLabel194">
    <w:name w:val="ListLabel 194"/>
    <w:qFormat/>
    <w:rPr>
      <w:rFonts w:ascii="Arial" w:hAnsi="Arial"/>
      <w:b w:val="false"/>
      <w:i w:val="false"/>
      <w:caps w:val="false"/>
      <w:smallCaps w:val="false"/>
      <w:color w:val="000000"/>
      <w:spacing w:val="0"/>
      <w:sz w:val="24"/>
      <w:szCs w:val="24"/>
    </w:rPr>
  </w:style>
  <w:style w:type="character" w:styleId="ListLabel195">
    <w:name w:val="ListLabel 195"/>
    <w:qFormat/>
    <w:rPr>
      <w:b/>
      <w:bCs/>
      <w:i w:val="false"/>
      <w:iCs/>
      <w:caps w:val="false"/>
      <w:smallCaps w:val="false"/>
      <w:color w:val="000000"/>
      <w:spacing w:val="0"/>
      <w:sz w:val="22"/>
      <w:szCs w:val="22"/>
      <w:u w:val="none"/>
      <w:lang w:val="en-US"/>
    </w:rPr>
  </w:style>
  <w:style w:type="character" w:styleId="ListLabel196">
    <w:name w:val="ListLabel 196"/>
    <w:qFormat/>
    <w:rPr/>
  </w:style>
  <w:style w:type="character" w:styleId="ListLabel197">
    <w:name w:val="ListLabel 197"/>
    <w:qFormat/>
    <w:rPr>
      <w:b/>
      <w:bCs/>
      <w:sz w:val="28"/>
      <w:szCs w:val="28"/>
      <w:u w:val="none"/>
    </w:rPr>
  </w:style>
  <w:style w:type="character" w:styleId="ListLabel198">
    <w:name w:val="ListLabel 198"/>
    <w:qFormat/>
    <w:rPr>
      <w:rFonts w:ascii="Arial" w:hAnsi="Arial"/>
      <w:b/>
      <w:bCs/>
      <w:i w:val="false"/>
      <w:iCs w:val="false"/>
      <w:color w:val="333333"/>
      <w:sz w:val="22"/>
      <w:szCs w:val="22"/>
      <w:u w:val="none"/>
      <w:lang w:val="en-IE"/>
    </w:rPr>
  </w:style>
  <w:style w:type="character" w:styleId="ListLabel199">
    <w:name w:val="ListLabel 199"/>
    <w:qFormat/>
    <w:rPr>
      <w:b/>
      <w:bCs/>
      <w:i w:val="false"/>
      <w:iCs/>
      <w:caps w:val="false"/>
      <w:smallCaps w:val="false"/>
      <w:color w:val="000000"/>
      <w:spacing w:val="0"/>
      <w:sz w:val="22"/>
      <w:szCs w:val="22"/>
      <w:u w:val="none"/>
      <w:lang w:val="en-US"/>
    </w:rPr>
  </w:style>
  <w:style w:type="character" w:styleId="ListLabel200">
    <w:name w:val="ListLabel 200"/>
    <w:qFormat/>
    <w:rPr/>
  </w:style>
  <w:style w:type="character" w:styleId="ListLabel201">
    <w:name w:val="ListLabel 201"/>
    <w:qFormat/>
    <w:rPr>
      <w:b/>
      <w:bCs/>
      <w:sz w:val="28"/>
      <w:szCs w:val="28"/>
      <w:u w:val="none"/>
    </w:rPr>
  </w:style>
  <w:style w:type="character" w:styleId="ListLabel202">
    <w:name w:val="ListLabel 202"/>
    <w:qFormat/>
    <w:rPr>
      <w:rFonts w:ascii="Arial" w:hAnsi="Arial"/>
      <w:b/>
      <w:bCs/>
      <w:i w:val="false"/>
      <w:iCs w:val="false"/>
      <w:caps w:val="false"/>
      <w:smallCaps w:val="false"/>
      <w:color w:val="333333"/>
      <w:spacing w:val="0"/>
      <w:sz w:val="22"/>
      <w:szCs w:val="22"/>
      <w:u w:val="none"/>
      <w:lang w:val="en-IE"/>
    </w:rPr>
  </w:style>
  <w:style w:type="character" w:styleId="ListLabel203">
    <w:name w:val="ListLabel 203"/>
    <w:qFormat/>
    <w:rPr>
      <w:rFonts w:ascii="Arial" w:hAnsi="Arial"/>
      <w:b w:val="false"/>
      <w:i w:val="false"/>
      <w:caps w:val="false"/>
      <w:smallCaps w:val="false"/>
      <w:color w:val="000000"/>
      <w:spacing w:val="0"/>
      <w:sz w:val="24"/>
      <w:szCs w:val="24"/>
    </w:rPr>
  </w:style>
  <w:style w:type="character" w:styleId="ListLabel204">
    <w:name w:val="ListLabel 204"/>
    <w:qFormat/>
    <w:rPr>
      <w:rFonts w:ascii="Arial" w:hAnsi="Arial"/>
      <w:b w:val="false"/>
      <w:i w:val="false"/>
      <w:caps w:val="false"/>
      <w:smallCaps w:val="false"/>
      <w:color w:val="954F72"/>
      <w:spacing w:val="0"/>
      <w:sz w:val="24"/>
      <w:szCs w:val="24"/>
      <w:u w:val="single"/>
    </w:rPr>
  </w:style>
  <w:style w:type="character" w:styleId="ListLabel205">
    <w:name w:val="ListLabel 205"/>
    <w:qFormat/>
    <w:rPr>
      <w:b/>
      <w:bCs/>
      <w:i w:val="false"/>
      <w:iCs/>
      <w:caps w:val="false"/>
      <w:smallCaps w:val="false"/>
      <w:color w:val="000000"/>
      <w:spacing w:val="0"/>
      <w:sz w:val="22"/>
      <w:szCs w:val="22"/>
      <w:u w:val="none"/>
      <w:lang w:val="en-US"/>
    </w:rPr>
  </w:style>
  <w:style w:type="character" w:styleId="ListLabel206">
    <w:name w:val="ListLabel 206"/>
    <w:qFormat/>
    <w:rPr/>
  </w:style>
  <w:style w:type="character" w:styleId="ListLabel207">
    <w:name w:val="ListLabel 207"/>
    <w:qFormat/>
    <w:rPr>
      <w:b/>
      <w:bCs/>
      <w:sz w:val="28"/>
      <w:szCs w:val="28"/>
      <w:u w:val="none"/>
    </w:rPr>
  </w:style>
  <w:style w:type="character" w:styleId="ListLabel208">
    <w:name w:val="ListLabel 208"/>
    <w:qFormat/>
    <w:rPr>
      <w:rFonts w:ascii="Arial" w:hAnsi="Arial"/>
      <w:b w:val="false"/>
      <w:bCs w:val="false"/>
      <w:i w:val="false"/>
      <w:iCs w:val="false"/>
      <w:caps w:val="false"/>
      <w:smallCaps w:val="false"/>
      <w:color w:val="000000"/>
      <w:spacing w:val="0"/>
      <w:sz w:val="22"/>
      <w:szCs w:val="22"/>
      <w:u w:val="none"/>
      <w:lang w:val="en-IE"/>
    </w:rPr>
  </w:style>
  <w:style w:type="character" w:styleId="ListLabel209">
    <w:name w:val="ListLabel 209"/>
    <w:qFormat/>
    <w:rPr>
      <w:rFonts w:ascii="Arial" w:hAnsi="Arial"/>
      <w:b w:val="false"/>
      <w:bCs w:val="false"/>
      <w:i/>
      <w:iCs w:val="false"/>
      <w:caps w:val="false"/>
      <w:smallCaps w:val="false"/>
      <w:color w:val="000000"/>
      <w:spacing w:val="0"/>
      <w:sz w:val="22"/>
      <w:szCs w:val="22"/>
      <w:u w:val="none"/>
      <w:lang w:val="en-IE"/>
    </w:rPr>
  </w:style>
  <w:style w:type="character" w:styleId="ListLabel210">
    <w:name w:val="ListLabel 210"/>
    <w:qFormat/>
    <w:rPr>
      <w:rFonts w:ascii="Arial" w:hAnsi="Arial"/>
      <w:b/>
      <w:bCs/>
      <w:i w:val="false"/>
      <w:iCs w:val="false"/>
      <w:caps w:val="false"/>
      <w:smallCaps w:val="false"/>
      <w:color w:val="212121"/>
      <w:spacing w:val="0"/>
      <w:sz w:val="28"/>
      <w:szCs w:val="28"/>
      <w:u w:val="none"/>
      <w:lang w:val="en-US"/>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 w:type="paragraph" w:styleId="Sender">
    <w:name w:val="Envelope Return"/>
    <w:basedOn w:val="Normal"/>
    <w:pPr>
      <w:suppressLineNumbers/>
    </w:pPr>
    <w:rPr>
      <w:i/>
      <w:i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mailto:vocations@downandconnor.org" TargetMode="External"/><Relationship Id="rId5" Type="http://schemas.openxmlformats.org/officeDocument/2006/relationships/hyperlink" Target="" TargetMode="External"/><Relationship Id="rId6" Type="http://schemas.openxmlformats.org/officeDocument/2006/relationships/hyperlink" Target="mailto:info@anamcara.ie" TargetMode="External"/><Relationship Id="rId7" Type="http://schemas.openxmlformats.org/officeDocument/2006/relationships/hyperlink" Target="mailto:c.collins@downandconnor.org" TargetMode="External"/><Relationship Id="rId8" Type="http://schemas.openxmlformats.org/officeDocument/2006/relationships/hyperlink" Target=""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254</TotalTime>
  <Application>LibreOffice/6.0.4.2$Windows_X86_64 LibreOffice_project/9b0d9b32d5dcda91d2f1a96dc04c645c450872bf</Application>
  <Pages>4</Pages>
  <Words>1301</Words>
  <Characters>6362</Characters>
  <CharactersWithSpaces>8344</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2019-02-09T14:57:23Z</dcterms:modified>
  <cp:revision>36</cp:revision>
  <dc:subject/>
  <dc:title/>
</cp:coreProperties>
</file>